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CC685" w14:textId="3C6182AF" w:rsidR="00937E8D" w:rsidRPr="00A60979" w:rsidRDefault="00937E8D" w:rsidP="00937E8D">
      <w:pPr>
        <w:spacing w:line="276" w:lineRule="auto"/>
        <w:ind w:left="6480" w:firstLine="1296"/>
        <w:rPr>
          <w:rFonts w:ascii="Times New Roman" w:hAnsi="Times New Roman" w:cs="Times New Roman"/>
          <w:sz w:val="24"/>
          <w:szCs w:val="24"/>
        </w:rPr>
      </w:pPr>
      <w:r w:rsidRPr="00A60979">
        <w:rPr>
          <w:rFonts w:ascii="Times New Roman" w:hAnsi="Times New Roman" w:cs="Times New Roman"/>
          <w:sz w:val="24"/>
          <w:szCs w:val="24"/>
        </w:rPr>
        <w:t>PRIEDAS Nr. 2</w:t>
      </w:r>
    </w:p>
    <w:p w14:paraId="0538C4C5" w14:textId="2AB4DFBD" w:rsidR="00937E8D" w:rsidRPr="00A60979" w:rsidRDefault="00937E8D" w:rsidP="00937E8D">
      <w:pPr>
        <w:spacing w:line="276" w:lineRule="auto"/>
        <w:jc w:val="center"/>
        <w:rPr>
          <w:rFonts w:ascii="Times New Roman" w:hAnsi="Times New Roman" w:cs="Times New Roman"/>
          <w:sz w:val="24"/>
          <w:szCs w:val="24"/>
        </w:rPr>
      </w:pPr>
      <w:r w:rsidRPr="00A60979">
        <w:rPr>
          <w:rFonts w:ascii="Times New Roman" w:hAnsi="Times New Roman" w:cs="Times New Roman"/>
          <w:b/>
          <w:bCs/>
          <w:sz w:val="24"/>
          <w:szCs w:val="24"/>
        </w:rPr>
        <w:t>AIŠKINAMASIS RAŠTAS</w:t>
      </w:r>
      <w:r w:rsidRPr="00A60979">
        <w:rPr>
          <w:rFonts w:ascii="Times New Roman" w:hAnsi="Times New Roman" w:cs="Times New Roman"/>
          <w:b/>
          <w:bCs/>
          <w:sz w:val="24"/>
          <w:szCs w:val="24"/>
        </w:rPr>
        <w:br/>
      </w:r>
      <w:r w:rsidRPr="00A60979">
        <w:rPr>
          <w:rFonts w:ascii="Times New Roman" w:hAnsi="Times New Roman" w:cs="Times New Roman"/>
          <w:sz w:val="24"/>
          <w:szCs w:val="24"/>
        </w:rPr>
        <w:t>Skaitmeninės darbuotojų iškvietimo sistemos pirkimas</w:t>
      </w:r>
      <w:r w:rsidRPr="00A60979">
        <w:rPr>
          <w:rFonts w:ascii="Times New Roman" w:hAnsi="Times New Roman" w:cs="Times New Roman"/>
          <w:sz w:val="24"/>
          <w:szCs w:val="24"/>
        </w:rPr>
        <w:br/>
        <w:t>Specialieji socialinės globos namai „Tremtinių namai“</w:t>
      </w:r>
    </w:p>
    <w:p w14:paraId="68F56F1F" w14:textId="77777777" w:rsidR="001F1854" w:rsidRDefault="001F1854" w:rsidP="00937E8D">
      <w:pPr>
        <w:spacing w:line="276" w:lineRule="auto"/>
        <w:jc w:val="both"/>
        <w:rPr>
          <w:rFonts w:ascii="Times New Roman" w:hAnsi="Times New Roman" w:cs="Times New Roman"/>
          <w:b/>
          <w:bCs/>
          <w:sz w:val="24"/>
          <w:szCs w:val="24"/>
        </w:rPr>
      </w:pPr>
    </w:p>
    <w:p w14:paraId="79DC2C2B" w14:textId="5D6AE58E" w:rsidR="00701FBB" w:rsidRPr="00A60979" w:rsidRDefault="00701FBB" w:rsidP="00937E8D">
      <w:pPr>
        <w:spacing w:line="276" w:lineRule="auto"/>
        <w:jc w:val="both"/>
        <w:rPr>
          <w:rFonts w:ascii="Times New Roman" w:hAnsi="Times New Roman" w:cs="Times New Roman"/>
          <w:sz w:val="24"/>
          <w:szCs w:val="24"/>
        </w:rPr>
      </w:pPr>
      <w:r w:rsidRPr="00A60979">
        <w:rPr>
          <w:rFonts w:ascii="Times New Roman" w:hAnsi="Times New Roman" w:cs="Times New Roman"/>
          <w:b/>
          <w:bCs/>
          <w:sz w:val="24"/>
          <w:szCs w:val="24"/>
        </w:rPr>
        <w:t>1. Įžanga</w:t>
      </w:r>
    </w:p>
    <w:p w14:paraId="0E9759AC" w14:textId="08647534" w:rsidR="00701FBB" w:rsidRPr="00A60979" w:rsidRDefault="00701FBB" w:rsidP="00937E8D">
      <w:p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 xml:space="preserve">Šiuo aiškinamuoju raštu pagrindžiamas poreikis įsigyti </w:t>
      </w:r>
      <w:r w:rsidRPr="00A60979">
        <w:rPr>
          <w:rFonts w:ascii="Times New Roman" w:hAnsi="Times New Roman" w:cs="Times New Roman"/>
          <w:b/>
          <w:bCs/>
          <w:sz w:val="24"/>
          <w:szCs w:val="24"/>
        </w:rPr>
        <w:t>skaitmeninę darbuotojų iškvietimo sistemą</w:t>
      </w:r>
      <w:r w:rsidRPr="00A60979">
        <w:rPr>
          <w:rFonts w:ascii="Times New Roman" w:hAnsi="Times New Roman" w:cs="Times New Roman"/>
          <w:sz w:val="24"/>
          <w:szCs w:val="24"/>
        </w:rPr>
        <w:t xml:space="preserve"> Specialiesiems socialinės globos namams „Tremtinių namai“</w:t>
      </w:r>
      <w:r w:rsidR="00937E8D" w:rsidRPr="00A60979">
        <w:rPr>
          <w:rFonts w:ascii="Times New Roman" w:hAnsi="Times New Roman" w:cs="Times New Roman"/>
          <w:sz w:val="24"/>
          <w:szCs w:val="24"/>
        </w:rPr>
        <w:t xml:space="preserve"> (toliau – Globos namai)</w:t>
      </w:r>
      <w:r w:rsidRPr="00A60979">
        <w:rPr>
          <w:rFonts w:ascii="Times New Roman" w:hAnsi="Times New Roman" w:cs="Times New Roman"/>
          <w:sz w:val="24"/>
          <w:szCs w:val="24"/>
        </w:rPr>
        <w:t xml:space="preserve">. Dokumente pateikiami argumentai, kodėl šis pirkimas yra būtinas, kokias problemas jis sprendžia, kokią naudą suteiks </w:t>
      </w:r>
      <w:r w:rsidR="00937E8D" w:rsidRPr="00A60979">
        <w:rPr>
          <w:rFonts w:ascii="Times New Roman" w:hAnsi="Times New Roman" w:cs="Times New Roman"/>
          <w:sz w:val="24"/>
          <w:szCs w:val="24"/>
        </w:rPr>
        <w:t xml:space="preserve">globos namų </w:t>
      </w:r>
      <w:r w:rsidRPr="00A60979">
        <w:rPr>
          <w:rFonts w:ascii="Times New Roman" w:hAnsi="Times New Roman" w:cs="Times New Roman"/>
          <w:sz w:val="24"/>
          <w:szCs w:val="24"/>
        </w:rPr>
        <w:t>gyventojams ir darbuotojams, bei kaip jis prisideda prie įstaigos strateginių tikslų įgyvendinimo.</w:t>
      </w:r>
      <w:r w:rsidR="00937E8D" w:rsidRPr="00A60979">
        <w:rPr>
          <w:rFonts w:ascii="Times New Roman" w:hAnsi="Times New Roman" w:cs="Times New Roman"/>
          <w:sz w:val="24"/>
          <w:szCs w:val="24"/>
        </w:rPr>
        <w:t xml:space="preserve"> Taip pat šiame Aiškinamajame rašte pateiktas šio pirkimo inovatyvumo pagrindimas ir nurodomi papildomai keliami žalieji pirkimo kriterijai.</w:t>
      </w:r>
    </w:p>
    <w:p w14:paraId="5F57CC43" w14:textId="77777777" w:rsidR="00701FBB" w:rsidRPr="00A60979" w:rsidRDefault="00701FBB" w:rsidP="00937E8D">
      <w:pPr>
        <w:spacing w:line="276" w:lineRule="auto"/>
        <w:jc w:val="both"/>
        <w:rPr>
          <w:rFonts w:ascii="Times New Roman" w:hAnsi="Times New Roman" w:cs="Times New Roman"/>
          <w:sz w:val="24"/>
          <w:szCs w:val="24"/>
        </w:rPr>
      </w:pPr>
      <w:r w:rsidRPr="00A60979">
        <w:rPr>
          <w:rFonts w:ascii="Times New Roman" w:hAnsi="Times New Roman" w:cs="Times New Roman"/>
          <w:b/>
          <w:bCs/>
          <w:sz w:val="24"/>
          <w:szCs w:val="24"/>
        </w:rPr>
        <w:t>2. Problemos aprašymas</w:t>
      </w:r>
    </w:p>
    <w:p w14:paraId="67714120" w14:textId="0AD02673" w:rsidR="000C2AD5" w:rsidRPr="00A60979" w:rsidRDefault="00937E8D" w:rsidP="001F1854">
      <w:p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 xml:space="preserve">Globos namuose socialines paslaugas (apgyvendinimas, maitinimas, socialinė globa, slaugos ir sveikatos priežiūros, užimtumo ir kt.) gauna asmenys, kuriems nustatyti specialūs poreikiai, susiję su negalia ir sunkia negalia. </w:t>
      </w:r>
      <w:r w:rsidR="000C2AD5" w:rsidRPr="00A60979">
        <w:rPr>
          <w:rFonts w:ascii="Times New Roman" w:hAnsi="Times New Roman" w:cs="Times New Roman"/>
          <w:sz w:val="24"/>
          <w:szCs w:val="24"/>
        </w:rPr>
        <w:t>Tai yra viena jautriausių tikslinių grupių Lietuvoje — žmonės, kurių sveikatos būklė yra itin trapi, o kasdieniai poreikiai reikalauja nuolatinės priežiūros ir operatyvios reakcijos.</w:t>
      </w:r>
      <w:r w:rsidR="001F1854">
        <w:rPr>
          <w:rFonts w:ascii="Times New Roman" w:hAnsi="Times New Roman" w:cs="Times New Roman"/>
          <w:sz w:val="24"/>
          <w:szCs w:val="24"/>
        </w:rPr>
        <w:t xml:space="preserve"> </w:t>
      </w:r>
      <w:r w:rsidR="000C2AD5" w:rsidRPr="00A60979">
        <w:rPr>
          <w:rFonts w:ascii="Times New Roman" w:hAnsi="Times New Roman" w:cs="Times New Roman"/>
          <w:sz w:val="24"/>
          <w:szCs w:val="24"/>
        </w:rPr>
        <w:t>Iš globojamų 84-86 gyventojų:</w:t>
      </w:r>
    </w:p>
    <w:p w14:paraId="7EDC58A4" w14:textId="77777777" w:rsidR="000C2AD5" w:rsidRPr="00A60979" w:rsidRDefault="000C2AD5" w:rsidP="000C2AD5">
      <w:pPr>
        <w:numPr>
          <w:ilvl w:val="0"/>
          <w:numId w:val="30"/>
        </w:numPr>
        <w:rPr>
          <w:rFonts w:ascii="Times New Roman" w:hAnsi="Times New Roman" w:cs="Times New Roman"/>
          <w:sz w:val="24"/>
          <w:szCs w:val="24"/>
        </w:rPr>
      </w:pPr>
      <w:r w:rsidRPr="00A60979">
        <w:rPr>
          <w:rFonts w:ascii="Times New Roman" w:hAnsi="Times New Roman" w:cs="Times New Roman"/>
          <w:sz w:val="24"/>
          <w:szCs w:val="24"/>
        </w:rPr>
        <w:t>25 yra visiškai nejudantys (gulinčios būklės),</w:t>
      </w:r>
    </w:p>
    <w:p w14:paraId="345F68C1" w14:textId="77777777" w:rsidR="00A60979" w:rsidRDefault="000C2AD5" w:rsidP="00A60979">
      <w:pPr>
        <w:numPr>
          <w:ilvl w:val="0"/>
          <w:numId w:val="30"/>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30 juda tik su specialia įranga,</w:t>
      </w:r>
    </w:p>
    <w:p w14:paraId="790A0717" w14:textId="6E21F77A" w:rsidR="000C2AD5" w:rsidRPr="00A60979" w:rsidRDefault="000C2AD5" w:rsidP="000C2AD5">
      <w:pPr>
        <w:numPr>
          <w:ilvl w:val="0"/>
          <w:numId w:val="30"/>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dalis serga įvairiomis demencijos formomis,</w:t>
      </w:r>
      <w:r w:rsidR="00A60979" w:rsidRPr="00A60979">
        <w:rPr>
          <w:rFonts w:ascii="Times New Roman" w:hAnsi="Times New Roman" w:cs="Times New Roman"/>
          <w:sz w:val="24"/>
          <w:szCs w:val="24"/>
        </w:rPr>
        <w:t xml:space="preserve"> nesugeba įvertinti įvairių rizikų ,</w:t>
      </w:r>
    </w:p>
    <w:p w14:paraId="10BEFBB0" w14:textId="77777777" w:rsidR="000C2AD5" w:rsidRPr="00A60979" w:rsidRDefault="000C2AD5" w:rsidP="000C2AD5">
      <w:pPr>
        <w:numPr>
          <w:ilvl w:val="0"/>
          <w:numId w:val="30"/>
        </w:numPr>
        <w:rPr>
          <w:rFonts w:ascii="Times New Roman" w:hAnsi="Times New Roman" w:cs="Times New Roman"/>
          <w:sz w:val="24"/>
          <w:szCs w:val="24"/>
        </w:rPr>
      </w:pPr>
      <w:r w:rsidRPr="00A60979">
        <w:rPr>
          <w:rFonts w:ascii="Times New Roman" w:hAnsi="Times New Roman" w:cs="Times New Roman"/>
          <w:sz w:val="24"/>
          <w:szCs w:val="24"/>
        </w:rPr>
        <w:t>dalis yra dezorientuoti ir linkę išeiti už teritorijos ribų,</w:t>
      </w:r>
    </w:p>
    <w:p w14:paraId="09CA4C02" w14:textId="77777777" w:rsidR="000C2AD5" w:rsidRPr="00A60979" w:rsidRDefault="000C2AD5" w:rsidP="000C2AD5">
      <w:pPr>
        <w:numPr>
          <w:ilvl w:val="0"/>
          <w:numId w:val="30"/>
        </w:numPr>
        <w:rPr>
          <w:rFonts w:ascii="Times New Roman" w:hAnsi="Times New Roman" w:cs="Times New Roman"/>
          <w:sz w:val="24"/>
          <w:szCs w:val="24"/>
        </w:rPr>
      </w:pPr>
      <w:r w:rsidRPr="00A60979">
        <w:rPr>
          <w:rFonts w:ascii="Times New Roman" w:hAnsi="Times New Roman" w:cs="Times New Roman"/>
          <w:sz w:val="24"/>
          <w:szCs w:val="24"/>
        </w:rPr>
        <w:t>visi gyventojai turi padidintą kritimų ir traumų riziką.</w:t>
      </w:r>
    </w:p>
    <w:p w14:paraId="30DE3457" w14:textId="69903C6C" w:rsidR="00A60979" w:rsidRPr="00A60979" w:rsidRDefault="000C2AD5" w:rsidP="00A60979">
      <w:pPr>
        <w:jc w:val="both"/>
        <w:rPr>
          <w:rFonts w:ascii="Times New Roman" w:hAnsi="Times New Roman" w:cs="Times New Roman"/>
          <w:sz w:val="24"/>
          <w:szCs w:val="24"/>
        </w:rPr>
      </w:pPr>
      <w:r w:rsidRPr="00A60979">
        <w:rPr>
          <w:rFonts w:ascii="Times New Roman" w:hAnsi="Times New Roman" w:cs="Times New Roman"/>
          <w:sz w:val="24"/>
          <w:szCs w:val="24"/>
        </w:rPr>
        <w:t>Gyventojų amžius ir sveikatos būklė kasmet prastėja, todėl poreikis moderniai, skaitmeninei, realiu laiku veikiančiai iškvietimo sistemai yra ne tik pagrįstas, bet ir būtinas.</w:t>
      </w:r>
      <w:r w:rsidR="001F1854">
        <w:rPr>
          <w:rFonts w:ascii="Times New Roman" w:hAnsi="Times New Roman" w:cs="Times New Roman"/>
          <w:sz w:val="24"/>
          <w:szCs w:val="24"/>
        </w:rPr>
        <w:t xml:space="preserve"> </w:t>
      </w:r>
      <w:r w:rsidR="00A60979" w:rsidRPr="00A60979">
        <w:rPr>
          <w:rFonts w:ascii="Times New Roman" w:hAnsi="Times New Roman" w:cs="Times New Roman"/>
          <w:sz w:val="24"/>
          <w:szCs w:val="24"/>
        </w:rPr>
        <w:t>Remiantis įstaigos duomenimis:</w:t>
      </w:r>
    </w:p>
    <w:p w14:paraId="578AB828" w14:textId="77777777" w:rsidR="00A60979" w:rsidRPr="00A60979" w:rsidRDefault="00A60979" w:rsidP="00A60979">
      <w:pPr>
        <w:numPr>
          <w:ilvl w:val="0"/>
          <w:numId w:val="32"/>
        </w:numPr>
        <w:jc w:val="both"/>
        <w:rPr>
          <w:rFonts w:ascii="Times New Roman" w:hAnsi="Times New Roman" w:cs="Times New Roman"/>
          <w:sz w:val="24"/>
          <w:szCs w:val="24"/>
        </w:rPr>
      </w:pPr>
      <w:r w:rsidRPr="00A60979">
        <w:rPr>
          <w:rFonts w:ascii="Times New Roman" w:hAnsi="Times New Roman" w:cs="Times New Roman"/>
          <w:sz w:val="24"/>
          <w:szCs w:val="24"/>
        </w:rPr>
        <w:t>per mėnesį įvyksta 350–500 iškvietimų,</w:t>
      </w:r>
    </w:p>
    <w:p w14:paraId="7FC7CC77" w14:textId="77777777" w:rsidR="00A60979" w:rsidRPr="00A60979" w:rsidRDefault="00A60979" w:rsidP="00A60979">
      <w:pPr>
        <w:numPr>
          <w:ilvl w:val="0"/>
          <w:numId w:val="32"/>
        </w:numPr>
        <w:jc w:val="both"/>
        <w:rPr>
          <w:rFonts w:ascii="Times New Roman" w:hAnsi="Times New Roman" w:cs="Times New Roman"/>
          <w:sz w:val="24"/>
          <w:szCs w:val="24"/>
        </w:rPr>
      </w:pPr>
      <w:r w:rsidRPr="00A60979">
        <w:rPr>
          <w:rFonts w:ascii="Times New Roman" w:hAnsi="Times New Roman" w:cs="Times New Roman"/>
          <w:sz w:val="24"/>
          <w:szCs w:val="24"/>
        </w:rPr>
        <w:t>per metus fiksuojama 40–60 kritimų,</w:t>
      </w:r>
    </w:p>
    <w:p w14:paraId="2EFBEDB0" w14:textId="77777777" w:rsidR="00A60979" w:rsidRPr="00A60979" w:rsidRDefault="00A60979" w:rsidP="00A60979">
      <w:pPr>
        <w:numPr>
          <w:ilvl w:val="0"/>
          <w:numId w:val="32"/>
        </w:numPr>
        <w:jc w:val="both"/>
        <w:rPr>
          <w:rFonts w:ascii="Times New Roman" w:hAnsi="Times New Roman" w:cs="Times New Roman"/>
          <w:sz w:val="24"/>
          <w:szCs w:val="24"/>
        </w:rPr>
      </w:pPr>
      <w:r w:rsidRPr="00A60979">
        <w:rPr>
          <w:rFonts w:ascii="Times New Roman" w:hAnsi="Times New Roman" w:cs="Times New Roman"/>
          <w:sz w:val="24"/>
          <w:szCs w:val="24"/>
        </w:rPr>
        <w:t>per metus įvyksta 10–15 dezorientacijos atvejų,</w:t>
      </w:r>
    </w:p>
    <w:p w14:paraId="11DA478A" w14:textId="4B2725D1" w:rsidR="00A60979" w:rsidRPr="00A60979" w:rsidRDefault="00A60979" w:rsidP="00A60979">
      <w:pPr>
        <w:numPr>
          <w:ilvl w:val="0"/>
          <w:numId w:val="32"/>
        </w:numPr>
        <w:jc w:val="both"/>
        <w:rPr>
          <w:rFonts w:ascii="Times New Roman" w:hAnsi="Times New Roman" w:cs="Times New Roman"/>
          <w:sz w:val="24"/>
          <w:szCs w:val="24"/>
        </w:rPr>
      </w:pPr>
      <w:r w:rsidRPr="00A60979">
        <w:rPr>
          <w:rFonts w:ascii="Times New Roman" w:hAnsi="Times New Roman" w:cs="Times New Roman"/>
          <w:sz w:val="24"/>
          <w:szCs w:val="24"/>
        </w:rPr>
        <w:t xml:space="preserve">daugiau nei </w:t>
      </w:r>
      <w:r w:rsidR="001F1854">
        <w:rPr>
          <w:rFonts w:ascii="Times New Roman" w:hAnsi="Times New Roman" w:cs="Times New Roman"/>
          <w:sz w:val="24"/>
          <w:szCs w:val="24"/>
        </w:rPr>
        <w:t>1</w:t>
      </w:r>
      <w:r w:rsidRPr="00A60979">
        <w:rPr>
          <w:rFonts w:ascii="Times New Roman" w:hAnsi="Times New Roman" w:cs="Times New Roman"/>
          <w:sz w:val="24"/>
          <w:szCs w:val="24"/>
        </w:rPr>
        <w:t>0 gyventojų negali savarankiškai išsikviesti pagalbos,</w:t>
      </w:r>
    </w:p>
    <w:p w14:paraId="7DF7415C" w14:textId="77777777" w:rsidR="00A60979" w:rsidRPr="00A60979" w:rsidRDefault="00A60979" w:rsidP="00A60979">
      <w:pPr>
        <w:numPr>
          <w:ilvl w:val="0"/>
          <w:numId w:val="32"/>
        </w:numPr>
        <w:jc w:val="both"/>
        <w:rPr>
          <w:rFonts w:ascii="Times New Roman" w:hAnsi="Times New Roman" w:cs="Times New Roman"/>
          <w:sz w:val="24"/>
          <w:szCs w:val="24"/>
        </w:rPr>
      </w:pPr>
      <w:r w:rsidRPr="00A60979">
        <w:rPr>
          <w:rFonts w:ascii="Times New Roman" w:hAnsi="Times New Roman" w:cs="Times New Roman"/>
          <w:sz w:val="24"/>
          <w:szCs w:val="24"/>
        </w:rPr>
        <w:t>daugiau nei 30 gyventojų turi didelę kritimų riziką,</w:t>
      </w:r>
    </w:p>
    <w:p w14:paraId="11936A86" w14:textId="77777777" w:rsidR="00A60979" w:rsidRDefault="00A60979" w:rsidP="00A60979">
      <w:pPr>
        <w:numPr>
          <w:ilvl w:val="0"/>
          <w:numId w:val="32"/>
        </w:numPr>
        <w:jc w:val="both"/>
        <w:rPr>
          <w:rFonts w:ascii="Times New Roman" w:hAnsi="Times New Roman" w:cs="Times New Roman"/>
          <w:sz w:val="24"/>
          <w:szCs w:val="24"/>
        </w:rPr>
      </w:pPr>
      <w:r w:rsidRPr="00A60979">
        <w:rPr>
          <w:rFonts w:ascii="Times New Roman" w:hAnsi="Times New Roman" w:cs="Times New Roman"/>
          <w:sz w:val="24"/>
          <w:szCs w:val="24"/>
        </w:rPr>
        <w:t>daugiau nei 20 gyventojų serga demencija.</w:t>
      </w:r>
    </w:p>
    <w:p w14:paraId="003AFD96" w14:textId="77777777" w:rsidR="001F1854" w:rsidRPr="00A60979" w:rsidRDefault="001F1854" w:rsidP="001F1854">
      <w:pPr>
        <w:jc w:val="both"/>
        <w:rPr>
          <w:rFonts w:ascii="Times New Roman" w:hAnsi="Times New Roman" w:cs="Times New Roman"/>
          <w:sz w:val="24"/>
          <w:szCs w:val="24"/>
        </w:rPr>
      </w:pPr>
      <w:r w:rsidRPr="00A60979">
        <w:rPr>
          <w:rFonts w:ascii="Times New Roman" w:hAnsi="Times New Roman" w:cs="Times New Roman"/>
          <w:sz w:val="24"/>
          <w:szCs w:val="24"/>
        </w:rPr>
        <w:t xml:space="preserve">Poreikis įsigyti naują, skaitmeninę darbuotojų sistemą kyla iš: prastėjančios gyventojų sveikatos būklės, didėjančio slaugos intensyvumo, demencijos atvejų augimo, kritimų rizikos, personalo </w:t>
      </w:r>
      <w:r w:rsidRPr="00A60979">
        <w:rPr>
          <w:rFonts w:ascii="Times New Roman" w:hAnsi="Times New Roman" w:cs="Times New Roman"/>
          <w:sz w:val="24"/>
          <w:szCs w:val="24"/>
        </w:rPr>
        <w:lastRenderedPageBreak/>
        <w:t>darbo krūvio optimizavimo, būtinybės užtikrinti saugią aplinką, didėjančių reikalavimų modernizuoti paslaugas, įstaigos strateginių tikslų.</w:t>
      </w:r>
    </w:p>
    <w:p w14:paraId="1853532C" w14:textId="1F7725B4" w:rsidR="00320EF5" w:rsidRPr="00A60979" w:rsidRDefault="00701FBB" w:rsidP="00320EF5">
      <w:p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 xml:space="preserve">Šiuo metu naudojama iškvietimo sistema yra pasenusi, veikia garsiniu signalu, </w:t>
      </w:r>
      <w:r w:rsidR="00320EF5" w:rsidRPr="00A60979">
        <w:rPr>
          <w:rFonts w:ascii="Times New Roman" w:hAnsi="Times New Roman" w:cs="Times New Roman"/>
          <w:sz w:val="24"/>
          <w:szCs w:val="24"/>
        </w:rPr>
        <w:t xml:space="preserve">ir tuo </w:t>
      </w:r>
      <w:r w:rsidRPr="00A60979">
        <w:rPr>
          <w:rFonts w:ascii="Times New Roman" w:hAnsi="Times New Roman" w:cs="Times New Roman"/>
          <w:sz w:val="24"/>
          <w:szCs w:val="24"/>
        </w:rPr>
        <w:t xml:space="preserve">trikdo gyventojų ramybę, </w:t>
      </w:r>
      <w:r w:rsidR="00320EF5" w:rsidRPr="00A60979">
        <w:rPr>
          <w:rFonts w:ascii="Times New Roman" w:hAnsi="Times New Roman" w:cs="Times New Roman"/>
          <w:sz w:val="24"/>
          <w:szCs w:val="24"/>
        </w:rPr>
        <w:t>be to – personalas neturi galimybės gauti tikslinį iškvietimą ir reaguoti skubiai. Dėl to darbuotojų reakcija į atvejus gali vėluoti, o tai tiesiogiai kelia riziką gyventojų sveikatai ir gyvybei</w:t>
      </w:r>
      <w:r w:rsidR="00BE09CE" w:rsidRPr="00A60979">
        <w:rPr>
          <w:rFonts w:ascii="Times New Roman" w:hAnsi="Times New Roman" w:cs="Times New Roman"/>
          <w:sz w:val="24"/>
          <w:szCs w:val="24"/>
        </w:rPr>
        <w:t xml:space="preserve"> ūmaus sveikatos pablogėjimo, griuvimo ar demencija sergančių gyventojų išėjimo už Globos namų teritorijos atvejais. </w:t>
      </w:r>
    </w:p>
    <w:p w14:paraId="1126C5C5" w14:textId="77777777" w:rsidR="001F1854" w:rsidRPr="00A60979" w:rsidRDefault="00320EF5" w:rsidP="001F1854">
      <w:pPr>
        <w:jc w:val="both"/>
        <w:rPr>
          <w:rFonts w:ascii="Times New Roman" w:hAnsi="Times New Roman" w:cs="Times New Roman"/>
          <w:sz w:val="24"/>
          <w:szCs w:val="24"/>
        </w:rPr>
      </w:pPr>
      <w:r w:rsidRPr="00A60979">
        <w:rPr>
          <w:rFonts w:ascii="Times New Roman" w:hAnsi="Times New Roman" w:cs="Times New Roman"/>
          <w:sz w:val="24"/>
          <w:szCs w:val="24"/>
        </w:rPr>
        <w:t xml:space="preserve">Taip pat šiuo metu naudojama sistema personalo išteklius naudoja neefektyviai (garsinį signalą gauna visi toje darbo zonoje dirbantys darbuotojai) ir </w:t>
      </w:r>
      <w:r w:rsidR="00701FBB" w:rsidRPr="00A60979">
        <w:rPr>
          <w:rFonts w:ascii="Times New Roman" w:hAnsi="Times New Roman" w:cs="Times New Roman"/>
          <w:sz w:val="24"/>
          <w:szCs w:val="24"/>
        </w:rPr>
        <w:t>nesuteikia informacijos</w:t>
      </w:r>
      <w:r w:rsidR="00BE09CE" w:rsidRPr="00A60979">
        <w:rPr>
          <w:rFonts w:ascii="Times New Roman" w:hAnsi="Times New Roman" w:cs="Times New Roman"/>
          <w:sz w:val="24"/>
          <w:szCs w:val="24"/>
        </w:rPr>
        <w:t xml:space="preserve">, kuri reikalinga tiek personalui, tiek valdymo sprendimams priimti, t. y. nėra aišku, ar buvo laiku, tikslingai ir atsakingai sureaguota į iškvietimą, ar pakankamas personalo kiekis, ar tinkamos personalo vadybos sistemos, ar užtikrinamos stabilios ir aukštos kokybės paslaugos. </w:t>
      </w:r>
      <w:r w:rsidR="001F1854">
        <w:rPr>
          <w:rFonts w:ascii="Times New Roman" w:hAnsi="Times New Roman" w:cs="Times New Roman"/>
          <w:sz w:val="24"/>
          <w:szCs w:val="24"/>
        </w:rPr>
        <w:t xml:space="preserve">Tai </w:t>
      </w:r>
      <w:r w:rsidR="001F1854" w:rsidRPr="00A60979">
        <w:rPr>
          <w:rFonts w:ascii="Times New Roman" w:hAnsi="Times New Roman" w:cs="Times New Roman"/>
          <w:sz w:val="24"/>
          <w:szCs w:val="24"/>
        </w:rPr>
        <w:t>rodo, kad esama sistema yra nepakankama ir neatliepia realių poreikių.</w:t>
      </w:r>
    </w:p>
    <w:p w14:paraId="4EA57C9E" w14:textId="53744EDC" w:rsidR="00701FBB" w:rsidRPr="00A60979" w:rsidRDefault="00701FBB" w:rsidP="00937E8D">
      <w:pPr>
        <w:spacing w:line="276" w:lineRule="auto"/>
        <w:jc w:val="both"/>
        <w:rPr>
          <w:rFonts w:ascii="Times New Roman" w:hAnsi="Times New Roman" w:cs="Times New Roman"/>
          <w:sz w:val="24"/>
          <w:szCs w:val="24"/>
        </w:rPr>
      </w:pPr>
      <w:r w:rsidRPr="00A60979">
        <w:rPr>
          <w:rFonts w:ascii="Times New Roman" w:hAnsi="Times New Roman" w:cs="Times New Roman"/>
          <w:b/>
          <w:bCs/>
          <w:sz w:val="24"/>
          <w:szCs w:val="24"/>
        </w:rPr>
        <w:t>3. Pirkimo tikslas</w:t>
      </w:r>
    </w:p>
    <w:p w14:paraId="3DAA890C" w14:textId="77777777" w:rsidR="00701FBB" w:rsidRPr="00A60979" w:rsidRDefault="00701FBB" w:rsidP="00937E8D">
      <w:p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 xml:space="preserve">Pirkimo tikslas – įdiegti </w:t>
      </w:r>
      <w:r w:rsidRPr="00A60979">
        <w:rPr>
          <w:rFonts w:ascii="Times New Roman" w:hAnsi="Times New Roman" w:cs="Times New Roman"/>
          <w:b/>
          <w:bCs/>
          <w:sz w:val="24"/>
          <w:szCs w:val="24"/>
        </w:rPr>
        <w:t>inovatyvią, skaitmeninę darbuotojų iškvietimo sistemą</w:t>
      </w:r>
      <w:r w:rsidRPr="00A60979">
        <w:rPr>
          <w:rFonts w:ascii="Times New Roman" w:hAnsi="Times New Roman" w:cs="Times New Roman"/>
          <w:sz w:val="24"/>
          <w:szCs w:val="24"/>
        </w:rPr>
        <w:t>, kuri:</w:t>
      </w:r>
    </w:p>
    <w:p w14:paraId="52586E6B" w14:textId="34D9F886" w:rsidR="00701FBB" w:rsidRPr="00A60979" w:rsidRDefault="00701FBB" w:rsidP="00937E8D">
      <w:pPr>
        <w:numPr>
          <w:ilvl w:val="0"/>
          <w:numId w:val="2"/>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 xml:space="preserve">užtikrintų </w:t>
      </w:r>
      <w:r w:rsidR="00BE09CE" w:rsidRPr="00A60979">
        <w:rPr>
          <w:rFonts w:ascii="Times New Roman" w:hAnsi="Times New Roman" w:cs="Times New Roman"/>
          <w:sz w:val="24"/>
          <w:szCs w:val="24"/>
        </w:rPr>
        <w:t xml:space="preserve">galimybes personalui </w:t>
      </w:r>
      <w:r w:rsidR="00FF2ABC" w:rsidRPr="00A60979">
        <w:rPr>
          <w:rFonts w:ascii="Times New Roman" w:hAnsi="Times New Roman" w:cs="Times New Roman"/>
          <w:sz w:val="24"/>
          <w:szCs w:val="24"/>
        </w:rPr>
        <w:t xml:space="preserve">gauti tikslinius </w:t>
      </w:r>
      <w:r w:rsidRPr="00A60979">
        <w:rPr>
          <w:rFonts w:ascii="Times New Roman" w:hAnsi="Times New Roman" w:cs="Times New Roman"/>
          <w:sz w:val="24"/>
          <w:szCs w:val="24"/>
        </w:rPr>
        <w:t>iškvietimus,</w:t>
      </w:r>
      <w:r w:rsidR="00FF2ABC" w:rsidRPr="00A60979">
        <w:rPr>
          <w:rFonts w:ascii="Times New Roman" w:hAnsi="Times New Roman" w:cs="Times New Roman"/>
          <w:sz w:val="24"/>
          <w:szCs w:val="24"/>
        </w:rPr>
        <w:t xml:space="preserve"> netrikdant garsiniu signalu;</w:t>
      </w:r>
    </w:p>
    <w:p w14:paraId="2590EFA4" w14:textId="7A8D4BAA" w:rsidR="00701FBB" w:rsidRPr="00A60979" w:rsidRDefault="00FF2ABC" w:rsidP="00937E8D">
      <w:pPr>
        <w:numPr>
          <w:ilvl w:val="0"/>
          <w:numId w:val="2"/>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 xml:space="preserve">sudarytų sąlygas darbuotojams operatyviai reaguoti į iškvietimus, efektyviai naudojant   personalo išteklius, </w:t>
      </w:r>
    </w:p>
    <w:p w14:paraId="44462837" w14:textId="77777777" w:rsidR="00701FBB" w:rsidRPr="00A60979" w:rsidRDefault="00701FBB" w:rsidP="00937E8D">
      <w:pPr>
        <w:numPr>
          <w:ilvl w:val="0"/>
          <w:numId w:val="2"/>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perspėtų apie demencija sergančių gyventojų išėjimą už teritorijos ribų,</w:t>
      </w:r>
    </w:p>
    <w:p w14:paraId="5281A450" w14:textId="77777777" w:rsidR="00701FBB" w:rsidRPr="00A60979" w:rsidRDefault="00701FBB" w:rsidP="00937E8D">
      <w:pPr>
        <w:numPr>
          <w:ilvl w:val="0"/>
          <w:numId w:val="2"/>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leistų personalui realiu laiku matyti visus iškvietimus mobiliuose įrenginiuose, ekranuose ir riešo imtuvuose,</w:t>
      </w:r>
    </w:p>
    <w:p w14:paraId="52898533" w14:textId="77777777" w:rsidR="00701FBB" w:rsidRPr="00A60979" w:rsidRDefault="00701FBB" w:rsidP="00937E8D">
      <w:pPr>
        <w:numPr>
          <w:ilvl w:val="0"/>
          <w:numId w:val="2"/>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kauptų duomenis analizei, reagavimo laikų stebėsenai ir paslaugų kokybės gerinimui.</w:t>
      </w:r>
    </w:p>
    <w:p w14:paraId="00C7E433" w14:textId="77777777" w:rsidR="00701FBB" w:rsidRPr="00A60979" w:rsidRDefault="00701FBB" w:rsidP="00937E8D">
      <w:pPr>
        <w:spacing w:line="276" w:lineRule="auto"/>
        <w:jc w:val="both"/>
        <w:rPr>
          <w:rFonts w:ascii="Times New Roman" w:hAnsi="Times New Roman" w:cs="Times New Roman"/>
          <w:sz w:val="24"/>
          <w:szCs w:val="24"/>
        </w:rPr>
      </w:pPr>
      <w:r w:rsidRPr="00A60979">
        <w:rPr>
          <w:rFonts w:ascii="Times New Roman" w:hAnsi="Times New Roman" w:cs="Times New Roman"/>
          <w:b/>
          <w:bCs/>
          <w:sz w:val="24"/>
          <w:szCs w:val="24"/>
        </w:rPr>
        <w:t>4. Pirkimo objekto apimtis</w:t>
      </w:r>
    </w:p>
    <w:p w14:paraId="0F8A36DF" w14:textId="77777777" w:rsidR="00701FBB" w:rsidRPr="00A60979" w:rsidRDefault="00701FBB" w:rsidP="00937E8D">
      <w:p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Pirkimo objektą sudaro:</w:t>
      </w:r>
    </w:p>
    <w:p w14:paraId="4467C149" w14:textId="77777777" w:rsidR="00701FBB" w:rsidRPr="00A60979" w:rsidRDefault="00701FBB" w:rsidP="00937E8D">
      <w:pPr>
        <w:numPr>
          <w:ilvl w:val="0"/>
          <w:numId w:val="3"/>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skaitmeninės iškvietimo sistemos įranga,</w:t>
      </w:r>
    </w:p>
    <w:p w14:paraId="5B6EDC4E" w14:textId="77777777" w:rsidR="00701FBB" w:rsidRPr="00A60979" w:rsidRDefault="00701FBB" w:rsidP="00937E8D">
      <w:pPr>
        <w:numPr>
          <w:ilvl w:val="0"/>
          <w:numId w:val="3"/>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vaizdo stebėjimo sistemos komponentai,</w:t>
      </w:r>
    </w:p>
    <w:p w14:paraId="47068922" w14:textId="77777777" w:rsidR="00701FBB" w:rsidRPr="00A60979" w:rsidRDefault="00701FBB" w:rsidP="00937E8D">
      <w:pPr>
        <w:numPr>
          <w:ilvl w:val="0"/>
          <w:numId w:val="3"/>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perimetro apsaugos sistemos komponentai,</w:t>
      </w:r>
    </w:p>
    <w:p w14:paraId="60C7AD4C" w14:textId="77777777" w:rsidR="00701FBB" w:rsidRPr="00A60979" w:rsidRDefault="00701FBB" w:rsidP="00937E8D">
      <w:pPr>
        <w:numPr>
          <w:ilvl w:val="0"/>
          <w:numId w:val="3"/>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tinklo infrastruktūra,</w:t>
      </w:r>
    </w:p>
    <w:p w14:paraId="6750358B" w14:textId="77777777" w:rsidR="00701FBB" w:rsidRPr="00A60979" w:rsidRDefault="00701FBB" w:rsidP="00937E8D">
      <w:pPr>
        <w:numPr>
          <w:ilvl w:val="0"/>
          <w:numId w:val="3"/>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montavimo, konfigūravimo, testavimo paslaugos,</w:t>
      </w:r>
    </w:p>
    <w:p w14:paraId="2BFD8C4A" w14:textId="5D77F96B" w:rsidR="00FF2ABC" w:rsidRPr="00A60979" w:rsidRDefault="00FF2ABC" w:rsidP="00937E8D">
      <w:pPr>
        <w:numPr>
          <w:ilvl w:val="0"/>
          <w:numId w:val="3"/>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 xml:space="preserve">esamos darbuotojų iškvietimo sistemos ir susijusių įrenginių išmontavimo paslaugos, </w:t>
      </w:r>
    </w:p>
    <w:p w14:paraId="0B22F5C8" w14:textId="77777777" w:rsidR="00701FBB" w:rsidRPr="00A60979" w:rsidRDefault="00701FBB" w:rsidP="00937E8D">
      <w:pPr>
        <w:numPr>
          <w:ilvl w:val="0"/>
          <w:numId w:val="3"/>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personalo apmokymas,</w:t>
      </w:r>
    </w:p>
    <w:p w14:paraId="573BBCCA" w14:textId="77777777" w:rsidR="00701FBB" w:rsidRPr="00A60979" w:rsidRDefault="00701FBB" w:rsidP="00937E8D">
      <w:pPr>
        <w:numPr>
          <w:ilvl w:val="0"/>
          <w:numId w:val="3"/>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techninė dokumentacija ir architektūrinė schema.</w:t>
      </w:r>
    </w:p>
    <w:p w14:paraId="29C687FF" w14:textId="77777777" w:rsidR="00701FBB" w:rsidRDefault="00701FBB" w:rsidP="00937E8D">
      <w:p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 xml:space="preserve">Detalūs techniniai reikalavimai pateikiami </w:t>
      </w:r>
      <w:r w:rsidRPr="00A60979">
        <w:rPr>
          <w:rFonts w:ascii="Times New Roman" w:hAnsi="Times New Roman" w:cs="Times New Roman"/>
          <w:b/>
          <w:bCs/>
          <w:sz w:val="24"/>
          <w:szCs w:val="24"/>
        </w:rPr>
        <w:t>Priedo „Detali techninė specifikacija“</w:t>
      </w:r>
      <w:r w:rsidRPr="00A60979">
        <w:rPr>
          <w:rFonts w:ascii="Times New Roman" w:hAnsi="Times New Roman" w:cs="Times New Roman"/>
          <w:sz w:val="24"/>
          <w:szCs w:val="24"/>
        </w:rPr>
        <w:t xml:space="preserve"> skyriuose.</w:t>
      </w:r>
    </w:p>
    <w:p w14:paraId="033D198C" w14:textId="77777777" w:rsidR="001F1854" w:rsidRPr="00A60979" w:rsidRDefault="001F1854" w:rsidP="00937E8D">
      <w:pPr>
        <w:spacing w:line="276" w:lineRule="auto"/>
        <w:jc w:val="both"/>
        <w:rPr>
          <w:rFonts w:ascii="Times New Roman" w:hAnsi="Times New Roman" w:cs="Times New Roman"/>
          <w:sz w:val="24"/>
          <w:szCs w:val="24"/>
        </w:rPr>
      </w:pPr>
    </w:p>
    <w:p w14:paraId="405C09B8" w14:textId="77777777" w:rsidR="00701FBB" w:rsidRPr="00A60979" w:rsidRDefault="00701FBB" w:rsidP="00937E8D">
      <w:pPr>
        <w:spacing w:line="276" w:lineRule="auto"/>
        <w:jc w:val="both"/>
        <w:rPr>
          <w:rFonts w:ascii="Times New Roman" w:hAnsi="Times New Roman" w:cs="Times New Roman"/>
          <w:sz w:val="24"/>
          <w:szCs w:val="24"/>
        </w:rPr>
      </w:pPr>
      <w:r w:rsidRPr="00A60979">
        <w:rPr>
          <w:rFonts w:ascii="Times New Roman" w:hAnsi="Times New Roman" w:cs="Times New Roman"/>
          <w:b/>
          <w:bCs/>
          <w:sz w:val="24"/>
          <w:szCs w:val="24"/>
        </w:rPr>
        <w:lastRenderedPageBreak/>
        <w:t>5. Pirkimo pagrįstumas</w:t>
      </w:r>
    </w:p>
    <w:p w14:paraId="25EDA7A5" w14:textId="77777777" w:rsidR="00701FBB" w:rsidRPr="00A60979" w:rsidRDefault="00701FBB" w:rsidP="00937E8D">
      <w:p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Pirkimas yra būtinas, nes:</w:t>
      </w:r>
    </w:p>
    <w:p w14:paraId="29452994" w14:textId="4DAC7780" w:rsidR="00701FBB" w:rsidRPr="00A60979" w:rsidRDefault="00701FBB" w:rsidP="00937E8D">
      <w:pPr>
        <w:numPr>
          <w:ilvl w:val="0"/>
          <w:numId w:val="4"/>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 xml:space="preserve">esama sistema nebeatitinka </w:t>
      </w:r>
      <w:r w:rsidR="00FF2ABC" w:rsidRPr="00A60979">
        <w:rPr>
          <w:rFonts w:ascii="Times New Roman" w:hAnsi="Times New Roman" w:cs="Times New Roman"/>
          <w:sz w:val="24"/>
          <w:szCs w:val="24"/>
        </w:rPr>
        <w:t xml:space="preserve">Globos namų </w:t>
      </w:r>
      <w:r w:rsidRPr="00A60979">
        <w:rPr>
          <w:rFonts w:ascii="Times New Roman" w:hAnsi="Times New Roman" w:cs="Times New Roman"/>
          <w:sz w:val="24"/>
          <w:szCs w:val="24"/>
        </w:rPr>
        <w:t>gyventojų poreikių,</w:t>
      </w:r>
    </w:p>
    <w:p w14:paraId="5D58D4ED" w14:textId="44DF9F3C" w:rsidR="00701FBB" w:rsidRPr="00A60979" w:rsidRDefault="00701FBB" w:rsidP="00937E8D">
      <w:pPr>
        <w:numPr>
          <w:ilvl w:val="0"/>
          <w:numId w:val="4"/>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darbuotojų darbo krūvis didėja,</w:t>
      </w:r>
      <w:r w:rsidR="00FF2ABC" w:rsidRPr="00A60979">
        <w:rPr>
          <w:rFonts w:ascii="Times New Roman" w:hAnsi="Times New Roman" w:cs="Times New Roman"/>
          <w:sz w:val="24"/>
          <w:szCs w:val="24"/>
        </w:rPr>
        <w:t xml:space="preserve"> efektyvumas mažėja,</w:t>
      </w:r>
    </w:p>
    <w:p w14:paraId="33ED70D9" w14:textId="77777777" w:rsidR="00701FBB" w:rsidRPr="00A60979" w:rsidRDefault="00701FBB" w:rsidP="00937E8D">
      <w:pPr>
        <w:numPr>
          <w:ilvl w:val="0"/>
          <w:numId w:val="4"/>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gyventojų sveikatos būklė reikalauja modernesnių sprendimų,</w:t>
      </w:r>
    </w:p>
    <w:p w14:paraId="370F0C20" w14:textId="6E378DA8" w:rsidR="00701FBB" w:rsidRPr="00A60979" w:rsidRDefault="00701FBB" w:rsidP="00937E8D">
      <w:pPr>
        <w:numPr>
          <w:ilvl w:val="0"/>
          <w:numId w:val="4"/>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inovatyvios technologijos leidžia išvengti kritinių situacijų</w:t>
      </w:r>
      <w:r w:rsidR="00FF2ABC" w:rsidRPr="00A60979">
        <w:rPr>
          <w:rFonts w:ascii="Times New Roman" w:hAnsi="Times New Roman" w:cs="Times New Roman"/>
          <w:sz w:val="24"/>
          <w:szCs w:val="24"/>
        </w:rPr>
        <w:t xml:space="preserve"> ir</w:t>
      </w:r>
      <w:r w:rsidRPr="00A60979">
        <w:rPr>
          <w:rFonts w:ascii="Times New Roman" w:hAnsi="Times New Roman" w:cs="Times New Roman"/>
          <w:sz w:val="24"/>
          <w:szCs w:val="24"/>
        </w:rPr>
        <w:t>,</w:t>
      </w:r>
      <w:r w:rsidR="00FF2ABC" w:rsidRPr="00A60979">
        <w:rPr>
          <w:rFonts w:ascii="Times New Roman" w:hAnsi="Times New Roman" w:cs="Times New Roman"/>
          <w:sz w:val="24"/>
          <w:szCs w:val="24"/>
        </w:rPr>
        <w:t xml:space="preserve"> esant poreikiui, jas sprendžia, </w:t>
      </w:r>
    </w:p>
    <w:p w14:paraId="5750F28D" w14:textId="2F09C0D0" w:rsidR="00701FBB" w:rsidRPr="00A60979" w:rsidRDefault="00FF2ABC" w:rsidP="00937E8D">
      <w:pPr>
        <w:numPr>
          <w:ilvl w:val="0"/>
          <w:numId w:val="4"/>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 xml:space="preserve">nauja darbuotojų iškvietimo </w:t>
      </w:r>
      <w:r w:rsidR="00701FBB" w:rsidRPr="00A60979">
        <w:rPr>
          <w:rFonts w:ascii="Times New Roman" w:hAnsi="Times New Roman" w:cs="Times New Roman"/>
          <w:sz w:val="24"/>
          <w:szCs w:val="24"/>
        </w:rPr>
        <w:t>sistema padeda taupyti žmogiškuosius ir finansinius išteklius,</w:t>
      </w:r>
      <w:r w:rsidRPr="00A60979">
        <w:rPr>
          <w:rFonts w:ascii="Times New Roman" w:hAnsi="Times New Roman" w:cs="Times New Roman"/>
          <w:sz w:val="24"/>
          <w:szCs w:val="24"/>
        </w:rPr>
        <w:t xml:space="preserve"> gerina paslaugų kokybę,</w:t>
      </w:r>
    </w:p>
    <w:p w14:paraId="5775FDA3" w14:textId="1AD5216D" w:rsidR="00701FBB" w:rsidRPr="00A60979" w:rsidRDefault="00701FBB" w:rsidP="00937E8D">
      <w:pPr>
        <w:numPr>
          <w:ilvl w:val="0"/>
          <w:numId w:val="4"/>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 xml:space="preserve">pirkimas yra numatytas įstaigos veiklos planuose ir </w:t>
      </w:r>
      <w:r w:rsidR="008E6F73" w:rsidRPr="00A60979">
        <w:rPr>
          <w:rFonts w:ascii="Times New Roman" w:hAnsi="Times New Roman" w:cs="Times New Roman"/>
          <w:sz w:val="24"/>
          <w:szCs w:val="24"/>
        </w:rPr>
        <w:t xml:space="preserve">dalinai </w:t>
      </w:r>
      <w:r w:rsidRPr="00A60979">
        <w:rPr>
          <w:rFonts w:ascii="Times New Roman" w:hAnsi="Times New Roman" w:cs="Times New Roman"/>
          <w:sz w:val="24"/>
          <w:szCs w:val="24"/>
        </w:rPr>
        <w:t xml:space="preserve">finansuojamas pagal </w:t>
      </w:r>
      <w:r w:rsidR="008E6F73" w:rsidRPr="00A60979">
        <w:rPr>
          <w:rFonts w:ascii="Times New Roman" w:hAnsi="Times New Roman" w:cs="Times New Roman"/>
          <w:sz w:val="24"/>
          <w:szCs w:val="24"/>
        </w:rPr>
        <w:t xml:space="preserve">konkurso būdu laimėtą </w:t>
      </w:r>
      <w:r w:rsidRPr="00A60979">
        <w:rPr>
          <w:rFonts w:ascii="Times New Roman" w:hAnsi="Times New Roman" w:cs="Times New Roman"/>
          <w:sz w:val="24"/>
          <w:szCs w:val="24"/>
        </w:rPr>
        <w:t>projektą.</w:t>
      </w:r>
    </w:p>
    <w:p w14:paraId="64903E10" w14:textId="77777777" w:rsidR="00701FBB" w:rsidRPr="00A60979" w:rsidRDefault="00701FBB" w:rsidP="00937E8D">
      <w:pPr>
        <w:spacing w:line="276" w:lineRule="auto"/>
        <w:jc w:val="both"/>
        <w:rPr>
          <w:rFonts w:ascii="Times New Roman" w:hAnsi="Times New Roman" w:cs="Times New Roman"/>
          <w:sz w:val="24"/>
          <w:szCs w:val="24"/>
        </w:rPr>
      </w:pPr>
      <w:r w:rsidRPr="00A60979">
        <w:rPr>
          <w:rFonts w:ascii="Times New Roman" w:hAnsi="Times New Roman" w:cs="Times New Roman"/>
          <w:b/>
          <w:bCs/>
          <w:sz w:val="24"/>
          <w:szCs w:val="24"/>
        </w:rPr>
        <w:t>6. Laukiami rezultatai</w:t>
      </w:r>
    </w:p>
    <w:p w14:paraId="0CA9E294" w14:textId="37C46B51" w:rsidR="00701FBB" w:rsidRPr="00A60979" w:rsidRDefault="00701FBB" w:rsidP="00937E8D">
      <w:p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 xml:space="preserve">Įdiegus </w:t>
      </w:r>
      <w:r w:rsidR="008E6F73" w:rsidRPr="00A60979">
        <w:rPr>
          <w:rFonts w:ascii="Times New Roman" w:hAnsi="Times New Roman" w:cs="Times New Roman"/>
          <w:sz w:val="24"/>
          <w:szCs w:val="24"/>
        </w:rPr>
        <w:t xml:space="preserve">naują skaitmeninę darbuotojų iškvietimo </w:t>
      </w:r>
      <w:r w:rsidRPr="00A60979">
        <w:rPr>
          <w:rFonts w:ascii="Times New Roman" w:hAnsi="Times New Roman" w:cs="Times New Roman"/>
          <w:sz w:val="24"/>
          <w:szCs w:val="24"/>
        </w:rPr>
        <w:t>sistemą:</w:t>
      </w:r>
    </w:p>
    <w:p w14:paraId="6C65F76B" w14:textId="1F26338E" w:rsidR="00701FBB" w:rsidRPr="00A60979" w:rsidRDefault="00701FBB" w:rsidP="00937E8D">
      <w:pPr>
        <w:numPr>
          <w:ilvl w:val="0"/>
          <w:numId w:val="5"/>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 xml:space="preserve">sutrumpės </w:t>
      </w:r>
      <w:r w:rsidR="008E6F73" w:rsidRPr="00A60979">
        <w:rPr>
          <w:rFonts w:ascii="Times New Roman" w:hAnsi="Times New Roman" w:cs="Times New Roman"/>
          <w:sz w:val="24"/>
          <w:szCs w:val="24"/>
        </w:rPr>
        <w:t xml:space="preserve">darbuotojų </w:t>
      </w:r>
      <w:r w:rsidRPr="00A60979">
        <w:rPr>
          <w:rFonts w:ascii="Times New Roman" w:hAnsi="Times New Roman" w:cs="Times New Roman"/>
          <w:sz w:val="24"/>
          <w:szCs w:val="24"/>
        </w:rPr>
        <w:t xml:space="preserve">reagavimo </w:t>
      </w:r>
      <w:r w:rsidR="008E6F73" w:rsidRPr="00A60979">
        <w:rPr>
          <w:rFonts w:ascii="Times New Roman" w:hAnsi="Times New Roman" w:cs="Times New Roman"/>
          <w:sz w:val="24"/>
          <w:szCs w:val="24"/>
        </w:rPr>
        <w:t xml:space="preserve">į iškvietimą </w:t>
      </w:r>
      <w:r w:rsidRPr="00A60979">
        <w:rPr>
          <w:rFonts w:ascii="Times New Roman" w:hAnsi="Times New Roman" w:cs="Times New Roman"/>
          <w:sz w:val="24"/>
          <w:szCs w:val="24"/>
        </w:rPr>
        <w:t>laikas,</w:t>
      </w:r>
      <w:r w:rsidR="00403DB2" w:rsidRPr="00A60979">
        <w:rPr>
          <w:rFonts w:ascii="Times New Roman" w:hAnsi="Times New Roman" w:cs="Times New Roman"/>
          <w:sz w:val="24"/>
          <w:szCs w:val="24"/>
        </w:rPr>
        <w:t xml:space="preserve"> greitesnė pagalba,</w:t>
      </w:r>
    </w:p>
    <w:p w14:paraId="1ED1B1CB" w14:textId="77777777" w:rsidR="00701FBB" w:rsidRPr="00A60979" w:rsidRDefault="00701FBB" w:rsidP="00937E8D">
      <w:pPr>
        <w:numPr>
          <w:ilvl w:val="0"/>
          <w:numId w:val="5"/>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sumažės traumų ir sveikatos komplikacijų rizika,</w:t>
      </w:r>
    </w:p>
    <w:p w14:paraId="6D9E7E34" w14:textId="6A1D6758" w:rsidR="00701FBB" w:rsidRPr="00A60979" w:rsidRDefault="008E6F73" w:rsidP="00937E8D">
      <w:pPr>
        <w:numPr>
          <w:ilvl w:val="0"/>
          <w:numId w:val="5"/>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aplinka taps saugesnė ir bus užtikrintos oresnės sąlygos gyventojams</w:t>
      </w:r>
      <w:r w:rsidR="00701FBB" w:rsidRPr="00A60979">
        <w:rPr>
          <w:rFonts w:ascii="Times New Roman" w:hAnsi="Times New Roman" w:cs="Times New Roman"/>
          <w:sz w:val="24"/>
          <w:szCs w:val="24"/>
        </w:rPr>
        <w:t>,</w:t>
      </w:r>
    </w:p>
    <w:p w14:paraId="745C7956" w14:textId="12CDEDB7" w:rsidR="00701FBB" w:rsidRPr="00A60979" w:rsidRDefault="00701FBB" w:rsidP="00937E8D">
      <w:pPr>
        <w:numPr>
          <w:ilvl w:val="0"/>
          <w:numId w:val="5"/>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 xml:space="preserve">bus užtikrinta demencija sergančių asmenų </w:t>
      </w:r>
      <w:r w:rsidR="00403DB2" w:rsidRPr="00A60979">
        <w:rPr>
          <w:rFonts w:ascii="Times New Roman" w:hAnsi="Times New Roman" w:cs="Times New Roman"/>
          <w:sz w:val="24"/>
          <w:szCs w:val="24"/>
        </w:rPr>
        <w:t xml:space="preserve">stebėsena ir </w:t>
      </w:r>
      <w:r w:rsidRPr="00A60979">
        <w:rPr>
          <w:rFonts w:ascii="Times New Roman" w:hAnsi="Times New Roman" w:cs="Times New Roman"/>
          <w:sz w:val="24"/>
          <w:szCs w:val="24"/>
        </w:rPr>
        <w:t>apsauga,</w:t>
      </w:r>
    </w:p>
    <w:p w14:paraId="18D8E5BA" w14:textId="1EA6CE93" w:rsidR="008E6F73" w:rsidRPr="00A60979" w:rsidRDefault="008E6F73" w:rsidP="008E6F73">
      <w:pPr>
        <w:numPr>
          <w:ilvl w:val="0"/>
          <w:numId w:val="5"/>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bus užtikrinta tylesnė ir ramesnė aplinka gyventojams</w:t>
      </w:r>
      <w:r w:rsidR="00403DB2" w:rsidRPr="00A60979">
        <w:rPr>
          <w:rFonts w:ascii="Times New Roman" w:hAnsi="Times New Roman" w:cs="Times New Roman"/>
          <w:sz w:val="24"/>
          <w:szCs w:val="24"/>
        </w:rPr>
        <w:t xml:space="preserve"> (mažiau triukšmo dėl garsinių iškvietimų)</w:t>
      </w:r>
      <w:r w:rsidRPr="00A60979">
        <w:rPr>
          <w:rFonts w:ascii="Times New Roman" w:hAnsi="Times New Roman" w:cs="Times New Roman"/>
          <w:sz w:val="24"/>
          <w:szCs w:val="24"/>
        </w:rPr>
        <w:t>.</w:t>
      </w:r>
    </w:p>
    <w:p w14:paraId="1AA7E08A" w14:textId="6074FE4C" w:rsidR="00701FBB" w:rsidRPr="00A60979" w:rsidRDefault="00701FBB" w:rsidP="00937E8D">
      <w:pPr>
        <w:numPr>
          <w:ilvl w:val="0"/>
          <w:numId w:val="5"/>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pagerės personalo darbo organizavimas</w:t>
      </w:r>
      <w:r w:rsidR="00403DB2" w:rsidRPr="00A60979">
        <w:rPr>
          <w:rFonts w:ascii="Times New Roman" w:hAnsi="Times New Roman" w:cs="Times New Roman"/>
          <w:sz w:val="24"/>
          <w:szCs w:val="24"/>
        </w:rPr>
        <w:t xml:space="preserve"> ir efektyvumas</w:t>
      </w:r>
      <w:r w:rsidRPr="00A60979">
        <w:rPr>
          <w:rFonts w:ascii="Times New Roman" w:hAnsi="Times New Roman" w:cs="Times New Roman"/>
          <w:sz w:val="24"/>
          <w:szCs w:val="24"/>
        </w:rPr>
        <w:t>,</w:t>
      </w:r>
      <w:r w:rsidR="00403DB2" w:rsidRPr="00A60979">
        <w:rPr>
          <w:rFonts w:ascii="Times New Roman" w:hAnsi="Times New Roman" w:cs="Times New Roman"/>
          <w:sz w:val="24"/>
          <w:szCs w:val="24"/>
        </w:rPr>
        <w:t xml:space="preserve"> sumažės darbo krūviai, </w:t>
      </w:r>
    </w:p>
    <w:p w14:paraId="355DD132" w14:textId="527F3885" w:rsidR="00701FBB" w:rsidRPr="00A60979" w:rsidRDefault="00701FBB" w:rsidP="00937E8D">
      <w:pPr>
        <w:numPr>
          <w:ilvl w:val="0"/>
          <w:numId w:val="5"/>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 xml:space="preserve">bus </w:t>
      </w:r>
      <w:r w:rsidR="00403DB2" w:rsidRPr="00A60979">
        <w:rPr>
          <w:rFonts w:ascii="Times New Roman" w:hAnsi="Times New Roman" w:cs="Times New Roman"/>
          <w:sz w:val="24"/>
          <w:szCs w:val="24"/>
        </w:rPr>
        <w:t xml:space="preserve">aiškiau pateikiama informacija, </w:t>
      </w:r>
      <w:r w:rsidRPr="00A60979">
        <w:rPr>
          <w:rFonts w:ascii="Times New Roman" w:hAnsi="Times New Roman" w:cs="Times New Roman"/>
          <w:sz w:val="24"/>
          <w:szCs w:val="24"/>
        </w:rPr>
        <w:t>kaupiami duomenys analizei ir procesų tobulinimui,</w:t>
      </w:r>
    </w:p>
    <w:p w14:paraId="6B2F3471" w14:textId="788D0898" w:rsidR="00701FBB" w:rsidRPr="00A60979" w:rsidRDefault="00701FBB" w:rsidP="00937E8D">
      <w:pPr>
        <w:numPr>
          <w:ilvl w:val="0"/>
          <w:numId w:val="5"/>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bus galima stebėti darbo laiką ir reagavimo laikus,</w:t>
      </w:r>
      <w:r w:rsidR="00403DB2" w:rsidRPr="00A60979">
        <w:rPr>
          <w:rFonts w:ascii="Times New Roman" w:hAnsi="Times New Roman" w:cs="Times New Roman"/>
          <w:sz w:val="24"/>
          <w:szCs w:val="24"/>
        </w:rPr>
        <w:t xml:space="preserve"> jais remiantis daryti sprendimus, </w:t>
      </w:r>
    </w:p>
    <w:p w14:paraId="7FA9D31E" w14:textId="4844C9E6" w:rsidR="008E6F73" w:rsidRPr="00A60979" w:rsidRDefault="008E6F73" w:rsidP="00937E8D">
      <w:pPr>
        <w:numPr>
          <w:ilvl w:val="0"/>
          <w:numId w:val="5"/>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nauja sistema leis tolesnius technologinius ir valdymo tobulinimus.</w:t>
      </w:r>
    </w:p>
    <w:p w14:paraId="31D90DE6" w14:textId="0CF34AA2" w:rsidR="00701FBB" w:rsidRPr="00A60979" w:rsidRDefault="00701FBB" w:rsidP="00937E8D">
      <w:pPr>
        <w:spacing w:line="276" w:lineRule="auto"/>
        <w:jc w:val="both"/>
        <w:rPr>
          <w:rFonts w:ascii="Times New Roman" w:hAnsi="Times New Roman" w:cs="Times New Roman"/>
          <w:b/>
          <w:bCs/>
          <w:sz w:val="24"/>
          <w:szCs w:val="24"/>
        </w:rPr>
      </w:pPr>
      <w:r w:rsidRPr="00A60979">
        <w:rPr>
          <w:rFonts w:ascii="Times New Roman" w:hAnsi="Times New Roman" w:cs="Times New Roman"/>
          <w:b/>
          <w:bCs/>
          <w:sz w:val="24"/>
          <w:szCs w:val="24"/>
        </w:rPr>
        <w:t xml:space="preserve">7. Inovatyvumo </w:t>
      </w:r>
      <w:r w:rsidR="0013508E" w:rsidRPr="00A60979">
        <w:rPr>
          <w:rFonts w:ascii="Times New Roman" w:hAnsi="Times New Roman" w:cs="Times New Roman"/>
          <w:b/>
          <w:bCs/>
          <w:sz w:val="24"/>
          <w:szCs w:val="24"/>
        </w:rPr>
        <w:t>pagrindimas</w:t>
      </w:r>
    </w:p>
    <w:p w14:paraId="3D835536" w14:textId="4B769F80" w:rsidR="008E6F73" w:rsidRPr="00A60979" w:rsidRDefault="00403DB2" w:rsidP="004C17A0">
      <w:pPr>
        <w:jc w:val="both"/>
        <w:rPr>
          <w:rFonts w:ascii="Times New Roman" w:hAnsi="Times New Roman" w:cs="Times New Roman"/>
          <w:sz w:val="24"/>
          <w:szCs w:val="24"/>
        </w:rPr>
      </w:pPr>
      <w:r w:rsidRPr="00A60979">
        <w:rPr>
          <w:rFonts w:ascii="Times New Roman" w:hAnsi="Times New Roman" w:cs="Times New Roman"/>
          <w:sz w:val="24"/>
          <w:szCs w:val="24"/>
        </w:rPr>
        <w:t>Į</w:t>
      </w:r>
      <w:r w:rsidR="008E6F73" w:rsidRPr="00A60979">
        <w:rPr>
          <w:rFonts w:ascii="Times New Roman" w:hAnsi="Times New Roman" w:cs="Times New Roman"/>
          <w:sz w:val="24"/>
          <w:szCs w:val="24"/>
        </w:rPr>
        <w:t xml:space="preserve">sigyjama skaitmeninė darbuotojų iškvietimo sistema yra inovatyvus sprendimas, nes ji ne tik pakeičia pasenusią analoginę sistemą, </w:t>
      </w:r>
      <w:r w:rsidR="0013508E" w:rsidRPr="00A60979">
        <w:rPr>
          <w:rFonts w:ascii="Times New Roman" w:hAnsi="Times New Roman" w:cs="Times New Roman"/>
          <w:sz w:val="24"/>
          <w:szCs w:val="24"/>
        </w:rPr>
        <w:t xml:space="preserve">kuri yra nusidėvėjusi ir neatitinkanti poreikių, </w:t>
      </w:r>
      <w:r w:rsidR="008E6F73" w:rsidRPr="00A60979">
        <w:rPr>
          <w:rFonts w:ascii="Times New Roman" w:hAnsi="Times New Roman" w:cs="Times New Roman"/>
          <w:sz w:val="24"/>
          <w:szCs w:val="24"/>
        </w:rPr>
        <w:t xml:space="preserve">bet ir įdiegia visiškai naujas </w:t>
      </w:r>
      <w:r w:rsidR="0013508E" w:rsidRPr="00A60979">
        <w:rPr>
          <w:rFonts w:ascii="Times New Roman" w:hAnsi="Times New Roman" w:cs="Times New Roman"/>
          <w:sz w:val="24"/>
          <w:szCs w:val="24"/>
        </w:rPr>
        <w:t>galimybes (</w:t>
      </w:r>
      <w:r w:rsidR="008E6F73" w:rsidRPr="00A60979">
        <w:rPr>
          <w:rFonts w:ascii="Times New Roman" w:hAnsi="Times New Roman" w:cs="Times New Roman"/>
          <w:sz w:val="24"/>
          <w:szCs w:val="24"/>
        </w:rPr>
        <w:t>funkcijas</w:t>
      </w:r>
      <w:r w:rsidR="0013508E" w:rsidRPr="00A60979">
        <w:rPr>
          <w:rFonts w:ascii="Times New Roman" w:hAnsi="Times New Roman" w:cs="Times New Roman"/>
          <w:sz w:val="24"/>
          <w:szCs w:val="24"/>
        </w:rPr>
        <w:t>)</w:t>
      </w:r>
      <w:r w:rsidR="008E6F73" w:rsidRPr="00A60979">
        <w:rPr>
          <w:rFonts w:ascii="Times New Roman" w:hAnsi="Times New Roman" w:cs="Times New Roman"/>
          <w:sz w:val="24"/>
          <w:szCs w:val="24"/>
        </w:rPr>
        <w:t>, kurių</w:t>
      </w:r>
      <w:r w:rsidR="0013508E" w:rsidRPr="00A60979">
        <w:rPr>
          <w:rFonts w:ascii="Times New Roman" w:hAnsi="Times New Roman" w:cs="Times New Roman"/>
          <w:sz w:val="24"/>
          <w:szCs w:val="24"/>
        </w:rPr>
        <w:t xml:space="preserve"> Globos namuose </w:t>
      </w:r>
      <w:r w:rsidR="008E6F73" w:rsidRPr="00A60979">
        <w:rPr>
          <w:rFonts w:ascii="Times New Roman" w:hAnsi="Times New Roman" w:cs="Times New Roman"/>
          <w:sz w:val="24"/>
          <w:szCs w:val="24"/>
        </w:rPr>
        <w:t>iki šiol nebuvo ir kurios iš esmės keičia gyventojų priežiūros kokybę, personalo darbo organizavimą ir sa</w:t>
      </w:r>
      <w:r w:rsidR="0013508E" w:rsidRPr="00A60979">
        <w:rPr>
          <w:rFonts w:ascii="Times New Roman" w:hAnsi="Times New Roman" w:cs="Times New Roman"/>
          <w:sz w:val="24"/>
          <w:szCs w:val="24"/>
        </w:rPr>
        <w:t>ugos</w:t>
      </w:r>
      <w:r w:rsidR="008E6F73" w:rsidRPr="00A60979">
        <w:rPr>
          <w:rFonts w:ascii="Times New Roman" w:hAnsi="Times New Roman" w:cs="Times New Roman"/>
          <w:sz w:val="24"/>
          <w:szCs w:val="24"/>
        </w:rPr>
        <w:t xml:space="preserve"> užtikrinimą.</w:t>
      </w:r>
    </w:p>
    <w:p w14:paraId="3F514099" w14:textId="77777777" w:rsidR="00403DB2" w:rsidRPr="00A60979" w:rsidRDefault="00403DB2" w:rsidP="00403DB2">
      <w:p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Sistema yra inovatyvi, nes:</w:t>
      </w:r>
    </w:p>
    <w:p w14:paraId="2B280D6B" w14:textId="77777777" w:rsidR="00403DB2" w:rsidRPr="00A60979" w:rsidRDefault="00403DB2" w:rsidP="00403DB2">
      <w:pPr>
        <w:numPr>
          <w:ilvl w:val="0"/>
          <w:numId w:val="6"/>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veikia skaitmeniniu principu,</w:t>
      </w:r>
    </w:p>
    <w:p w14:paraId="3A978190" w14:textId="77777777" w:rsidR="00403DB2" w:rsidRPr="00A60979" w:rsidRDefault="00403DB2" w:rsidP="00403DB2">
      <w:pPr>
        <w:numPr>
          <w:ilvl w:val="0"/>
          <w:numId w:val="6"/>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turi perimetro kontrolę su GPS/LoRa technologija,</w:t>
      </w:r>
    </w:p>
    <w:p w14:paraId="615233EC" w14:textId="77777777" w:rsidR="00403DB2" w:rsidRPr="00A60979" w:rsidRDefault="00403DB2" w:rsidP="00403DB2">
      <w:pPr>
        <w:numPr>
          <w:ilvl w:val="0"/>
          <w:numId w:val="6"/>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leidžia realiu laiku matyti visus iškvietimus,</w:t>
      </w:r>
    </w:p>
    <w:p w14:paraId="299ED0EF" w14:textId="6EA9488C" w:rsidR="00403DB2" w:rsidRPr="00A60979" w:rsidRDefault="00403DB2" w:rsidP="00403DB2">
      <w:pPr>
        <w:numPr>
          <w:ilvl w:val="0"/>
          <w:numId w:val="6"/>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lastRenderedPageBreak/>
        <w:t xml:space="preserve">turi </w:t>
      </w:r>
      <w:r w:rsidR="00095E26" w:rsidRPr="00A60979">
        <w:rPr>
          <w:rFonts w:ascii="Times New Roman" w:hAnsi="Times New Roman" w:cs="Times New Roman"/>
          <w:sz w:val="24"/>
          <w:szCs w:val="24"/>
        </w:rPr>
        <w:t>mobilius įrenginius</w:t>
      </w:r>
      <w:r w:rsidR="00B10988" w:rsidRPr="00A60979">
        <w:rPr>
          <w:rFonts w:ascii="Times New Roman" w:hAnsi="Times New Roman" w:cs="Times New Roman"/>
          <w:sz w:val="24"/>
          <w:szCs w:val="24"/>
        </w:rPr>
        <w:t>, ekranus</w:t>
      </w:r>
      <w:r w:rsidR="00095E26" w:rsidRPr="00A60979">
        <w:rPr>
          <w:rFonts w:ascii="Times New Roman" w:hAnsi="Times New Roman" w:cs="Times New Roman"/>
          <w:sz w:val="24"/>
          <w:szCs w:val="24"/>
        </w:rPr>
        <w:t xml:space="preserve"> ir </w:t>
      </w:r>
      <w:r w:rsidRPr="00A60979">
        <w:rPr>
          <w:rFonts w:ascii="Times New Roman" w:hAnsi="Times New Roman" w:cs="Times New Roman"/>
          <w:sz w:val="24"/>
          <w:szCs w:val="24"/>
        </w:rPr>
        <w:t>mobiliąsias aplikacijas,</w:t>
      </w:r>
    </w:p>
    <w:p w14:paraId="4CC21F64" w14:textId="34A4B94F" w:rsidR="00403DB2" w:rsidRPr="00A60979" w:rsidRDefault="00403DB2" w:rsidP="00403DB2">
      <w:pPr>
        <w:numPr>
          <w:ilvl w:val="0"/>
          <w:numId w:val="6"/>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 xml:space="preserve">leidžia </w:t>
      </w:r>
      <w:r w:rsidR="00095E26" w:rsidRPr="00A60979">
        <w:rPr>
          <w:rFonts w:ascii="Times New Roman" w:hAnsi="Times New Roman" w:cs="Times New Roman"/>
          <w:sz w:val="24"/>
          <w:szCs w:val="24"/>
        </w:rPr>
        <w:t>kaupti</w:t>
      </w:r>
      <w:r w:rsidRPr="00A60979">
        <w:rPr>
          <w:rFonts w:ascii="Times New Roman" w:hAnsi="Times New Roman" w:cs="Times New Roman"/>
          <w:sz w:val="24"/>
          <w:szCs w:val="24"/>
        </w:rPr>
        <w:t xml:space="preserve"> duomenis ir </w:t>
      </w:r>
      <w:r w:rsidR="00B10988" w:rsidRPr="00A60979">
        <w:rPr>
          <w:rFonts w:ascii="Times New Roman" w:hAnsi="Times New Roman" w:cs="Times New Roman"/>
          <w:sz w:val="24"/>
          <w:szCs w:val="24"/>
        </w:rPr>
        <w:t>automatizuoti iškvietimų registrą</w:t>
      </w:r>
      <w:r w:rsidRPr="00A60979">
        <w:rPr>
          <w:rFonts w:ascii="Times New Roman" w:hAnsi="Times New Roman" w:cs="Times New Roman"/>
          <w:sz w:val="24"/>
          <w:szCs w:val="24"/>
        </w:rPr>
        <w:t>,</w:t>
      </w:r>
    </w:p>
    <w:p w14:paraId="7691667A" w14:textId="6A121D44" w:rsidR="00B10988" w:rsidRPr="00A60979" w:rsidRDefault="00B10988" w:rsidP="00B10988">
      <w:pPr>
        <w:numPr>
          <w:ilvl w:val="0"/>
          <w:numId w:val="6"/>
        </w:numPr>
        <w:rPr>
          <w:rFonts w:ascii="Times New Roman" w:hAnsi="Times New Roman" w:cs="Times New Roman"/>
          <w:sz w:val="24"/>
          <w:szCs w:val="24"/>
        </w:rPr>
      </w:pPr>
      <w:r w:rsidRPr="00A60979">
        <w:rPr>
          <w:rFonts w:ascii="Times New Roman" w:hAnsi="Times New Roman" w:cs="Times New Roman"/>
          <w:sz w:val="24"/>
          <w:szCs w:val="24"/>
        </w:rPr>
        <w:t>leidžia analizuoti duomenis ir optimizuoti procesus;</w:t>
      </w:r>
    </w:p>
    <w:p w14:paraId="5513E051" w14:textId="13C14435" w:rsidR="00B10988" w:rsidRPr="00A60979" w:rsidRDefault="00B10988" w:rsidP="00B10988">
      <w:pPr>
        <w:numPr>
          <w:ilvl w:val="0"/>
          <w:numId w:val="6"/>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leidžia nuotolinę darbo laiko ir reagavimo laiko apskaitą,</w:t>
      </w:r>
    </w:p>
    <w:p w14:paraId="70E9D1FA" w14:textId="77777777" w:rsidR="00B10988" w:rsidRPr="00A60979" w:rsidRDefault="00403DB2" w:rsidP="00403DB2">
      <w:pPr>
        <w:numPr>
          <w:ilvl w:val="0"/>
          <w:numId w:val="6"/>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integruojama su ClearPass saugumo platforma</w:t>
      </w:r>
      <w:r w:rsidR="00095E26" w:rsidRPr="00A60979">
        <w:rPr>
          <w:rFonts w:ascii="Times New Roman" w:hAnsi="Times New Roman" w:cs="Times New Roman"/>
          <w:sz w:val="24"/>
          <w:szCs w:val="24"/>
        </w:rPr>
        <w:t xml:space="preserve"> (tarpusavio įrenginiuose ir su Globos namų tinklu)</w:t>
      </w:r>
      <w:r w:rsidR="00B10988" w:rsidRPr="00A60979">
        <w:rPr>
          <w:rFonts w:ascii="Times New Roman" w:hAnsi="Times New Roman" w:cs="Times New Roman"/>
          <w:sz w:val="24"/>
          <w:szCs w:val="24"/>
        </w:rPr>
        <w:t>,</w:t>
      </w:r>
    </w:p>
    <w:p w14:paraId="4E3B0C81" w14:textId="12942F4E" w:rsidR="00403DB2" w:rsidRPr="00A60979" w:rsidRDefault="00B10988" w:rsidP="00403DB2">
      <w:pPr>
        <w:numPr>
          <w:ilvl w:val="0"/>
          <w:numId w:val="6"/>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veikia Wi-Fi, IP tinklu, leidžiančiu integruoti papildomas funkcijas ateityje.</w:t>
      </w:r>
    </w:p>
    <w:p w14:paraId="7268DA52" w14:textId="44CC59FA" w:rsidR="008E6F73" w:rsidRPr="00A60979" w:rsidRDefault="008E6F73" w:rsidP="004C17A0">
      <w:pPr>
        <w:jc w:val="both"/>
        <w:rPr>
          <w:rFonts w:ascii="Times New Roman" w:hAnsi="Times New Roman" w:cs="Times New Roman"/>
          <w:sz w:val="24"/>
          <w:szCs w:val="24"/>
        </w:rPr>
      </w:pPr>
      <w:r w:rsidRPr="00A60979">
        <w:rPr>
          <w:rFonts w:ascii="Times New Roman" w:hAnsi="Times New Roman" w:cs="Times New Roman"/>
          <w:sz w:val="24"/>
          <w:szCs w:val="24"/>
        </w:rPr>
        <w:t>Sistema apjungia:</w:t>
      </w:r>
    </w:p>
    <w:p w14:paraId="3B8C7699" w14:textId="0FE9D7EC" w:rsidR="008E6F73" w:rsidRPr="00A60979" w:rsidRDefault="008E6F73" w:rsidP="004C17A0">
      <w:pPr>
        <w:numPr>
          <w:ilvl w:val="0"/>
          <w:numId w:val="8"/>
        </w:numPr>
        <w:jc w:val="both"/>
        <w:rPr>
          <w:rFonts w:ascii="Times New Roman" w:hAnsi="Times New Roman" w:cs="Times New Roman"/>
          <w:sz w:val="24"/>
          <w:szCs w:val="24"/>
        </w:rPr>
      </w:pPr>
      <w:r w:rsidRPr="00A60979">
        <w:rPr>
          <w:rFonts w:ascii="Times New Roman" w:hAnsi="Times New Roman" w:cs="Times New Roman"/>
          <w:sz w:val="24"/>
          <w:szCs w:val="24"/>
        </w:rPr>
        <w:t xml:space="preserve">skaitmeninius </w:t>
      </w:r>
      <w:r w:rsidR="0013508E" w:rsidRPr="00A60979">
        <w:rPr>
          <w:rFonts w:ascii="Times New Roman" w:hAnsi="Times New Roman" w:cs="Times New Roman"/>
          <w:sz w:val="24"/>
          <w:szCs w:val="24"/>
        </w:rPr>
        <w:t xml:space="preserve">mobilius </w:t>
      </w:r>
      <w:r w:rsidRPr="00A60979">
        <w:rPr>
          <w:rFonts w:ascii="Times New Roman" w:hAnsi="Times New Roman" w:cs="Times New Roman"/>
          <w:sz w:val="24"/>
          <w:szCs w:val="24"/>
        </w:rPr>
        <w:t>iškvietimo mygtukus,</w:t>
      </w:r>
    </w:p>
    <w:p w14:paraId="2BD88919" w14:textId="387F51E5" w:rsidR="0013508E" w:rsidRPr="00A60979" w:rsidRDefault="0013508E" w:rsidP="004C17A0">
      <w:pPr>
        <w:numPr>
          <w:ilvl w:val="0"/>
          <w:numId w:val="8"/>
        </w:numPr>
        <w:jc w:val="both"/>
        <w:rPr>
          <w:rFonts w:ascii="Times New Roman" w:hAnsi="Times New Roman" w:cs="Times New Roman"/>
          <w:sz w:val="24"/>
          <w:szCs w:val="24"/>
        </w:rPr>
      </w:pPr>
      <w:r w:rsidRPr="00A60979">
        <w:rPr>
          <w:rFonts w:ascii="Times New Roman" w:hAnsi="Times New Roman" w:cs="Times New Roman"/>
          <w:sz w:val="24"/>
          <w:szCs w:val="24"/>
        </w:rPr>
        <w:t>stebėsenos vaizdo kameras,</w:t>
      </w:r>
    </w:p>
    <w:p w14:paraId="5BF3F2DA" w14:textId="77777777" w:rsidR="008E6F73" w:rsidRPr="00A60979" w:rsidRDefault="008E6F73" w:rsidP="004C17A0">
      <w:pPr>
        <w:numPr>
          <w:ilvl w:val="0"/>
          <w:numId w:val="8"/>
        </w:numPr>
        <w:jc w:val="both"/>
        <w:rPr>
          <w:rFonts w:ascii="Times New Roman" w:hAnsi="Times New Roman" w:cs="Times New Roman"/>
          <w:sz w:val="24"/>
          <w:szCs w:val="24"/>
        </w:rPr>
      </w:pPr>
      <w:r w:rsidRPr="00A60979">
        <w:rPr>
          <w:rFonts w:ascii="Times New Roman" w:hAnsi="Times New Roman" w:cs="Times New Roman"/>
          <w:sz w:val="24"/>
          <w:szCs w:val="24"/>
        </w:rPr>
        <w:t>perimetro kontrolę demencija sergantiems gyventojams,</w:t>
      </w:r>
    </w:p>
    <w:p w14:paraId="38B878B3" w14:textId="7E929403" w:rsidR="008E6F73" w:rsidRPr="00A60979" w:rsidRDefault="008E6F73" w:rsidP="004C17A0">
      <w:pPr>
        <w:numPr>
          <w:ilvl w:val="0"/>
          <w:numId w:val="8"/>
        </w:numPr>
        <w:jc w:val="both"/>
        <w:rPr>
          <w:rFonts w:ascii="Times New Roman" w:hAnsi="Times New Roman" w:cs="Times New Roman"/>
          <w:sz w:val="24"/>
          <w:szCs w:val="24"/>
        </w:rPr>
      </w:pPr>
      <w:r w:rsidRPr="00A60979">
        <w:rPr>
          <w:rFonts w:ascii="Times New Roman" w:hAnsi="Times New Roman" w:cs="Times New Roman"/>
          <w:sz w:val="24"/>
          <w:szCs w:val="24"/>
        </w:rPr>
        <w:t xml:space="preserve">mobiliąsias aplikacijas ir riešo </w:t>
      </w:r>
      <w:r w:rsidR="00095E26" w:rsidRPr="00A60979">
        <w:rPr>
          <w:rFonts w:ascii="Times New Roman" w:hAnsi="Times New Roman" w:cs="Times New Roman"/>
          <w:sz w:val="24"/>
          <w:szCs w:val="24"/>
        </w:rPr>
        <w:t>pranešimų gaviklius (</w:t>
      </w:r>
      <w:r w:rsidRPr="00A60979">
        <w:rPr>
          <w:rFonts w:ascii="Times New Roman" w:hAnsi="Times New Roman" w:cs="Times New Roman"/>
          <w:sz w:val="24"/>
          <w:szCs w:val="24"/>
        </w:rPr>
        <w:t>imtuvus</w:t>
      </w:r>
      <w:r w:rsidR="00095E26" w:rsidRPr="00A60979">
        <w:rPr>
          <w:rFonts w:ascii="Times New Roman" w:hAnsi="Times New Roman" w:cs="Times New Roman"/>
          <w:sz w:val="24"/>
          <w:szCs w:val="24"/>
        </w:rPr>
        <w:t>)</w:t>
      </w:r>
      <w:r w:rsidRPr="00A60979">
        <w:rPr>
          <w:rFonts w:ascii="Times New Roman" w:hAnsi="Times New Roman" w:cs="Times New Roman"/>
          <w:sz w:val="24"/>
          <w:szCs w:val="24"/>
        </w:rPr>
        <w:t xml:space="preserve"> personalui,</w:t>
      </w:r>
    </w:p>
    <w:p w14:paraId="741BF655" w14:textId="105871D5" w:rsidR="00095E26" w:rsidRPr="00A60979" w:rsidRDefault="00095E26" w:rsidP="004C17A0">
      <w:pPr>
        <w:numPr>
          <w:ilvl w:val="0"/>
          <w:numId w:val="8"/>
        </w:numPr>
        <w:jc w:val="both"/>
        <w:rPr>
          <w:rFonts w:ascii="Times New Roman" w:hAnsi="Times New Roman" w:cs="Times New Roman"/>
          <w:sz w:val="24"/>
          <w:szCs w:val="24"/>
        </w:rPr>
      </w:pPr>
      <w:r w:rsidRPr="00A60979">
        <w:rPr>
          <w:rFonts w:ascii="Times New Roman" w:hAnsi="Times New Roman" w:cs="Times New Roman"/>
          <w:sz w:val="24"/>
          <w:szCs w:val="24"/>
        </w:rPr>
        <w:t>LCD ekranus, švieslentes,</w:t>
      </w:r>
    </w:p>
    <w:p w14:paraId="17FB4D43" w14:textId="37480DCE" w:rsidR="008E6F73" w:rsidRPr="00A60979" w:rsidRDefault="008E6F73" w:rsidP="004C17A0">
      <w:pPr>
        <w:numPr>
          <w:ilvl w:val="0"/>
          <w:numId w:val="8"/>
        </w:numPr>
        <w:jc w:val="both"/>
        <w:rPr>
          <w:rFonts w:ascii="Times New Roman" w:hAnsi="Times New Roman" w:cs="Times New Roman"/>
          <w:sz w:val="24"/>
          <w:szCs w:val="24"/>
        </w:rPr>
      </w:pPr>
      <w:r w:rsidRPr="00A60979">
        <w:rPr>
          <w:rFonts w:ascii="Times New Roman" w:hAnsi="Times New Roman" w:cs="Times New Roman"/>
          <w:sz w:val="24"/>
          <w:szCs w:val="24"/>
        </w:rPr>
        <w:t xml:space="preserve">realaus laiko duomenų </w:t>
      </w:r>
      <w:r w:rsidR="0013508E" w:rsidRPr="00A60979">
        <w:rPr>
          <w:rFonts w:ascii="Times New Roman" w:hAnsi="Times New Roman" w:cs="Times New Roman"/>
          <w:sz w:val="24"/>
          <w:szCs w:val="24"/>
        </w:rPr>
        <w:t xml:space="preserve">fiksavimą ir </w:t>
      </w:r>
      <w:r w:rsidRPr="00A60979">
        <w:rPr>
          <w:rFonts w:ascii="Times New Roman" w:hAnsi="Times New Roman" w:cs="Times New Roman"/>
          <w:sz w:val="24"/>
          <w:szCs w:val="24"/>
        </w:rPr>
        <w:t>analizę,</w:t>
      </w:r>
    </w:p>
    <w:p w14:paraId="1ECFBBD7" w14:textId="77777777" w:rsidR="008E6F73" w:rsidRPr="00A60979" w:rsidRDefault="008E6F73" w:rsidP="004C17A0">
      <w:pPr>
        <w:numPr>
          <w:ilvl w:val="0"/>
          <w:numId w:val="8"/>
        </w:numPr>
        <w:jc w:val="both"/>
        <w:rPr>
          <w:rFonts w:ascii="Times New Roman" w:hAnsi="Times New Roman" w:cs="Times New Roman"/>
          <w:sz w:val="24"/>
          <w:szCs w:val="24"/>
        </w:rPr>
      </w:pPr>
      <w:r w:rsidRPr="00A60979">
        <w:rPr>
          <w:rFonts w:ascii="Times New Roman" w:hAnsi="Times New Roman" w:cs="Times New Roman"/>
          <w:sz w:val="24"/>
          <w:szCs w:val="24"/>
        </w:rPr>
        <w:t>integraciją su IP tinklais ir ClearPass saugumo platforma.</w:t>
      </w:r>
    </w:p>
    <w:p w14:paraId="0E4B1345" w14:textId="3DE04CD6" w:rsidR="008E6F73" w:rsidRPr="00A60979" w:rsidRDefault="008E6F73" w:rsidP="004C17A0">
      <w:pPr>
        <w:jc w:val="both"/>
        <w:rPr>
          <w:rFonts w:ascii="Times New Roman" w:hAnsi="Times New Roman" w:cs="Times New Roman"/>
          <w:sz w:val="24"/>
          <w:szCs w:val="24"/>
        </w:rPr>
      </w:pPr>
      <w:r w:rsidRPr="00A60979">
        <w:rPr>
          <w:rFonts w:ascii="Times New Roman" w:hAnsi="Times New Roman" w:cs="Times New Roman"/>
          <w:sz w:val="24"/>
          <w:szCs w:val="24"/>
        </w:rPr>
        <w:t>Tai nėra įprasta s</w:t>
      </w:r>
      <w:r w:rsidR="00095E26" w:rsidRPr="00A60979">
        <w:rPr>
          <w:rFonts w:ascii="Times New Roman" w:hAnsi="Times New Roman" w:cs="Times New Roman"/>
          <w:sz w:val="24"/>
          <w:szCs w:val="24"/>
        </w:rPr>
        <w:t xml:space="preserve">ocialinės globos </w:t>
      </w:r>
      <w:r w:rsidRPr="00A60979">
        <w:rPr>
          <w:rFonts w:ascii="Times New Roman" w:hAnsi="Times New Roman" w:cs="Times New Roman"/>
          <w:sz w:val="24"/>
          <w:szCs w:val="24"/>
        </w:rPr>
        <w:t xml:space="preserve">įstaigų įranga — tai </w:t>
      </w:r>
      <w:r w:rsidRPr="00A60979">
        <w:rPr>
          <w:rFonts w:ascii="Times New Roman" w:hAnsi="Times New Roman" w:cs="Times New Roman"/>
          <w:b/>
          <w:bCs/>
          <w:sz w:val="24"/>
          <w:szCs w:val="24"/>
        </w:rPr>
        <w:t xml:space="preserve">išmani, </w:t>
      </w:r>
      <w:r w:rsidR="00095E26" w:rsidRPr="00A60979">
        <w:rPr>
          <w:rFonts w:ascii="Times New Roman" w:hAnsi="Times New Roman" w:cs="Times New Roman"/>
          <w:b/>
          <w:bCs/>
          <w:sz w:val="24"/>
          <w:szCs w:val="24"/>
        </w:rPr>
        <w:t>šiuolaikinėmis skaitmeninėmis technologijomis</w:t>
      </w:r>
      <w:r w:rsidRPr="00A60979">
        <w:rPr>
          <w:rFonts w:ascii="Times New Roman" w:hAnsi="Times New Roman" w:cs="Times New Roman"/>
          <w:b/>
          <w:bCs/>
          <w:sz w:val="24"/>
          <w:szCs w:val="24"/>
        </w:rPr>
        <w:t xml:space="preserve"> paremta, integruota technologinė sistema</w:t>
      </w:r>
      <w:r w:rsidRPr="00A60979">
        <w:rPr>
          <w:rFonts w:ascii="Times New Roman" w:hAnsi="Times New Roman" w:cs="Times New Roman"/>
          <w:sz w:val="24"/>
          <w:szCs w:val="24"/>
        </w:rPr>
        <w:t xml:space="preserve">, kuri leidžia </w:t>
      </w:r>
      <w:r w:rsidR="00095E26" w:rsidRPr="00A60979">
        <w:rPr>
          <w:rFonts w:ascii="Times New Roman" w:hAnsi="Times New Roman" w:cs="Times New Roman"/>
          <w:sz w:val="24"/>
          <w:szCs w:val="24"/>
        </w:rPr>
        <w:t xml:space="preserve">dirbti </w:t>
      </w:r>
      <w:r w:rsidRPr="00A60979">
        <w:rPr>
          <w:rFonts w:ascii="Times New Roman" w:hAnsi="Times New Roman" w:cs="Times New Roman"/>
          <w:sz w:val="24"/>
          <w:szCs w:val="24"/>
        </w:rPr>
        <w:t>greičiau, tiksliau ir efektyviau</w:t>
      </w:r>
      <w:r w:rsidR="001F1854">
        <w:rPr>
          <w:rFonts w:ascii="Times New Roman" w:hAnsi="Times New Roman" w:cs="Times New Roman"/>
          <w:sz w:val="24"/>
          <w:szCs w:val="24"/>
        </w:rPr>
        <w:t>:</w:t>
      </w:r>
    </w:p>
    <w:tbl>
      <w:tblPr>
        <w:tblStyle w:val="TableGrid"/>
        <w:tblW w:w="0" w:type="auto"/>
        <w:tblInd w:w="108" w:type="dxa"/>
        <w:tblLook w:val="04A0" w:firstRow="1" w:lastRow="0" w:firstColumn="1" w:lastColumn="0" w:noHBand="0" w:noVBand="1"/>
      </w:tblPr>
      <w:tblGrid>
        <w:gridCol w:w="4819"/>
        <w:gridCol w:w="4927"/>
      </w:tblGrid>
      <w:tr w:rsidR="004C17A0" w:rsidRPr="00A60979" w14:paraId="6BF65392" w14:textId="77777777" w:rsidTr="001F1854">
        <w:tc>
          <w:tcPr>
            <w:tcW w:w="4819" w:type="dxa"/>
          </w:tcPr>
          <w:p w14:paraId="7FFC14F7" w14:textId="60F07A04" w:rsidR="004C17A0" w:rsidRPr="00A60979" w:rsidRDefault="004C17A0" w:rsidP="004C17A0">
            <w:pPr>
              <w:jc w:val="both"/>
              <w:rPr>
                <w:rFonts w:ascii="Times New Roman" w:hAnsi="Times New Roman" w:cs="Times New Roman"/>
                <w:sz w:val="24"/>
                <w:szCs w:val="24"/>
              </w:rPr>
            </w:pPr>
            <w:r w:rsidRPr="00A60979">
              <w:rPr>
                <w:rFonts w:ascii="Times New Roman" w:hAnsi="Times New Roman" w:cs="Times New Roman"/>
                <w:sz w:val="24"/>
                <w:szCs w:val="24"/>
              </w:rPr>
              <w:t>Šiuo metu naudojama sistema</w:t>
            </w:r>
          </w:p>
        </w:tc>
        <w:tc>
          <w:tcPr>
            <w:tcW w:w="4927" w:type="dxa"/>
          </w:tcPr>
          <w:p w14:paraId="04BD446A" w14:textId="41B2DC4D" w:rsidR="004C17A0" w:rsidRPr="00A60979" w:rsidRDefault="004C17A0" w:rsidP="004C17A0">
            <w:pPr>
              <w:jc w:val="both"/>
              <w:rPr>
                <w:rFonts w:ascii="Times New Roman" w:hAnsi="Times New Roman" w:cs="Times New Roman"/>
                <w:sz w:val="24"/>
                <w:szCs w:val="24"/>
              </w:rPr>
            </w:pPr>
            <w:r w:rsidRPr="00A60979">
              <w:rPr>
                <w:rFonts w:ascii="Times New Roman" w:hAnsi="Times New Roman" w:cs="Times New Roman"/>
                <w:sz w:val="24"/>
                <w:szCs w:val="24"/>
              </w:rPr>
              <w:t>Nauja sistema</w:t>
            </w:r>
          </w:p>
        </w:tc>
      </w:tr>
      <w:tr w:rsidR="004C17A0" w:rsidRPr="00A60979" w14:paraId="2A8AC45D" w14:textId="77777777" w:rsidTr="001F1854">
        <w:tc>
          <w:tcPr>
            <w:tcW w:w="4819" w:type="dxa"/>
          </w:tcPr>
          <w:p w14:paraId="66A39C71" w14:textId="150201B4" w:rsidR="004C17A0" w:rsidRPr="00A60979" w:rsidRDefault="004C17A0" w:rsidP="004C17A0">
            <w:pPr>
              <w:jc w:val="both"/>
              <w:rPr>
                <w:rFonts w:ascii="Times New Roman" w:hAnsi="Times New Roman" w:cs="Times New Roman"/>
                <w:sz w:val="24"/>
                <w:szCs w:val="24"/>
              </w:rPr>
            </w:pPr>
            <w:r w:rsidRPr="00A60979">
              <w:rPr>
                <w:rFonts w:ascii="Times New Roman" w:hAnsi="Times New Roman" w:cs="Times New Roman"/>
                <w:sz w:val="24"/>
                <w:szCs w:val="24"/>
              </w:rPr>
              <w:t xml:space="preserve">Analoginė, iškvietimas matomas </w:t>
            </w:r>
            <w:r w:rsidR="006C619F" w:rsidRPr="00A60979">
              <w:rPr>
                <w:rFonts w:ascii="Times New Roman" w:hAnsi="Times New Roman" w:cs="Times New Roman"/>
                <w:sz w:val="24"/>
                <w:szCs w:val="24"/>
              </w:rPr>
              <w:t xml:space="preserve">švieslentėje </w:t>
            </w:r>
          </w:p>
        </w:tc>
        <w:tc>
          <w:tcPr>
            <w:tcW w:w="4927" w:type="dxa"/>
          </w:tcPr>
          <w:p w14:paraId="2DB597BC" w14:textId="79022F34" w:rsidR="004C17A0" w:rsidRPr="00A60979" w:rsidRDefault="004C17A0" w:rsidP="004C17A0">
            <w:pPr>
              <w:jc w:val="both"/>
              <w:rPr>
                <w:rFonts w:ascii="Times New Roman" w:hAnsi="Times New Roman" w:cs="Times New Roman"/>
                <w:sz w:val="24"/>
                <w:szCs w:val="24"/>
              </w:rPr>
            </w:pPr>
            <w:r w:rsidRPr="00A60979">
              <w:rPr>
                <w:rFonts w:ascii="Times New Roman" w:hAnsi="Times New Roman" w:cs="Times New Roman"/>
                <w:sz w:val="24"/>
                <w:szCs w:val="24"/>
              </w:rPr>
              <w:t xml:space="preserve">Skaitmeninė, </w:t>
            </w:r>
            <w:r w:rsidR="006C619F" w:rsidRPr="00A60979">
              <w:rPr>
                <w:rFonts w:ascii="Times New Roman" w:hAnsi="Times New Roman" w:cs="Times New Roman"/>
                <w:sz w:val="24"/>
                <w:szCs w:val="24"/>
              </w:rPr>
              <w:t xml:space="preserve">iškvietimas </w:t>
            </w:r>
            <w:r w:rsidR="00151C59" w:rsidRPr="00A60979">
              <w:rPr>
                <w:rFonts w:ascii="Times New Roman" w:hAnsi="Times New Roman" w:cs="Times New Roman"/>
                <w:sz w:val="24"/>
                <w:szCs w:val="24"/>
              </w:rPr>
              <w:t xml:space="preserve">realiu laiku </w:t>
            </w:r>
            <w:r w:rsidRPr="00A60979">
              <w:rPr>
                <w:rFonts w:ascii="Times New Roman" w:hAnsi="Times New Roman" w:cs="Times New Roman"/>
                <w:sz w:val="24"/>
                <w:szCs w:val="24"/>
              </w:rPr>
              <w:t>mat</w:t>
            </w:r>
            <w:r w:rsidR="006C619F" w:rsidRPr="00A60979">
              <w:rPr>
                <w:rFonts w:ascii="Times New Roman" w:hAnsi="Times New Roman" w:cs="Times New Roman"/>
                <w:sz w:val="24"/>
                <w:szCs w:val="24"/>
              </w:rPr>
              <w:t>omas</w:t>
            </w:r>
            <w:r w:rsidRPr="00A60979">
              <w:rPr>
                <w:rFonts w:ascii="Times New Roman" w:hAnsi="Times New Roman" w:cs="Times New Roman"/>
                <w:sz w:val="24"/>
                <w:szCs w:val="24"/>
              </w:rPr>
              <w:t xml:space="preserve"> visu</w:t>
            </w:r>
            <w:r w:rsidR="006C619F" w:rsidRPr="00A60979">
              <w:rPr>
                <w:rFonts w:ascii="Times New Roman" w:hAnsi="Times New Roman" w:cs="Times New Roman"/>
                <w:sz w:val="24"/>
                <w:szCs w:val="24"/>
              </w:rPr>
              <w:t>ose</w:t>
            </w:r>
            <w:r w:rsidRPr="00A60979">
              <w:rPr>
                <w:rFonts w:ascii="Times New Roman" w:hAnsi="Times New Roman" w:cs="Times New Roman"/>
                <w:sz w:val="24"/>
                <w:szCs w:val="24"/>
              </w:rPr>
              <w:t xml:space="preserve"> mobiliuose įrenginiuose, papilomai informacija apie iškvietimą į </w:t>
            </w:r>
            <w:r w:rsidR="006C619F" w:rsidRPr="00A60979">
              <w:rPr>
                <w:rFonts w:ascii="Times New Roman" w:hAnsi="Times New Roman" w:cs="Times New Roman"/>
                <w:sz w:val="24"/>
                <w:szCs w:val="24"/>
              </w:rPr>
              <w:t xml:space="preserve">darbuotojo </w:t>
            </w:r>
            <w:r w:rsidRPr="00A60979">
              <w:rPr>
                <w:rFonts w:ascii="Times New Roman" w:hAnsi="Times New Roman" w:cs="Times New Roman"/>
                <w:sz w:val="24"/>
                <w:szCs w:val="24"/>
              </w:rPr>
              <w:t>riešo pranešimų gaviklį gaunama vibracijos būdu</w:t>
            </w:r>
          </w:p>
        </w:tc>
      </w:tr>
      <w:tr w:rsidR="00151C59" w:rsidRPr="00A60979" w14:paraId="1DCE2A9F" w14:textId="77777777" w:rsidTr="001F1854">
        <w:tc>
          <w:tcPr>
            <w:tcW w:w="4819" w:type="dxa"/>
          </w:tcPr>
          <w:p w14:paraId="4BB11C35" w14:textId="61CC11FA" w:rsidR="00151C59" w:rsidRPr="00A60979" w:rsidRDefault="00151C59" w:rsidP="004C17A0">
            <w:pPr>
              <w:jc w:val="both"/>
              <w:rPr>
                <w:rFonts w:ascii="Times New Roman" w:hAnsi="Times New Roman" w:cs="Times New Roman"/>
                <w:sz w:val="24"/>
                <w:szCs w:val="24"/>
              </w:rPr>
            </w:pPr>
            <w:r w:rsidRPr="00A60979">
              <w:rPr>
                <w:rFonts w:ascii="Times New Roman" w:hAnsi="Times New Roman" w:cs="Times New Roman"/>
                <w:sz w:val="24"/>
                <w:szCs w:val="24"/>
              </w:rPr>
              <w:t xml:space="preserve">Veikia garsiniu signalu, trikdo gyventojų ramybę, ypač naktį </w:t>
            </w:r>
          </w:p>
        </w:tc>
        <w:tc>
          <w:tcPr>
            <w:tcW w:w="4927" w:type="dxa"/>
          </w:tcPr>
          <w:p w14:paraId="6494069A" w14:textId="6B7927AE" w:rsidR="00151C59" w:rsidRPr="00A60979" w:rsidRDefault="00151C59" w:rsidP="004C17A0">
            <w:pPr>
              <w:jc w:val="both"/>
              <w:rPr>
                <w:rFonts w:ascii="Times New Roman" w:hAnsi="Times New Roman" w:cs="Times New Roman"/>
                <w:sz w:val="24"/>
                <w:szCs w:val="24"/>
              </w:rPr>
            </w:pPr>
            <w:r w:rsidRPr="00A60979">
              <w:rPr>
                <w:rFonts w:ascii="Times New Roman" w:hAnsi="Times New Roman" w:cs="Times New Roman"/>
                <w:sz w:val="24"/>
                <w:szCs w:val="24"/>
              </w:rPr>
              <w:t xml:space="preserve">Veikia tyliai, be triukšmo </w:t>
            </w:r>
          </w:p>
        </w:tc>
      </w:tr>
      <w:tr w:rsidR="004C17A0" w:rsidRPr="00A60979" w14:paraId="6C27AB6B" w14:textId="77777777" w:rsidTr="001F1854">
        <w:tc>
          <w:tcPr>
            <w:tcW w:w="4819" w:type="dxa"/>
          </w:tcPr>
          <w:p w14:paraId="289BFF0D" w14:textId="17163C26" w:rsidR="004C17A0" w:rsidRPr="00A60979" w:rsidRDefault="004C17A0" w:rsidP="004C17A0">
            <w:pPr>
              <w:jc w:val="both"/>
              <w:rPr>
                <w:rFonts w:ascii="Times New Roman" w:hAnsi="Times New Roman" w:cs="Times New Roman"/>
                <w:sz w:val="24"/>
                <w:szCs w:val="24"/>
              </w:rPr>
            </w:pPr>
            <w:r w:rsidRPr="00A60979">
              <w:rPr>
                <w:rFonts w:ascii="Times New Roman" w:hAnsi="Times New Roman" w:cs="Times New Roman"/>
                <w:sz w:val="24"/>
                <w:szCs w:val="24"/>
              </w:rPr>
              <w:t>Neturi perimetro kontrolės</w:t>
            </w:r>
            <w:r w:rsidR="006C619F" w:rsidRPr="00A60979">
              <w:rPr>
                <w:rFonts w:ascii="Times New Roman" w:hAnsi="Times New Roman" w:cs="Times New Roman"/>
                <w:sz w:val="24"/>
                <w:szCs w:val="24"/>
              </w:rPr>
              <w:t xml:space="preserve">, nėra stebima, kas išeina ar įeina į teritoriją </w:t>
            </w:r>
            <w:r w:rsidRPr="00A60979">
              <w:rPr>
                <w:rFonts w:ascii="Times New Roman" w:hAnsi="Times New Roman" w:cs="Times New Roman"/>
                <w:sz w:val="24"/>
                <w:szCs w:val="24"/>
              </w:rPr>
              <w:t xml:space="preserve"> </w:t>
            </w:r>
          </w:p>
        </w:tc>
        <w:tc>
          <w:tcPr>
            <w:tcW w:w="4927" w:type="dxa"/>
          </w:tcPr>
          <w:p w14:paraId="03945258" w14:textId="3778FE8E" w:rsidR="004C17A0" w:rsidRPr="00A60979" w:rsidRDefault="006C619F" w:rsidP="004C17A0">
            <w:pPr>
              <w:jc w:val="both"/>
              <w:rPr>
                <w:rFonts w:ascii="Times New Roman" w:hAnsi="Times New Roman" w:cs="Times New Roman"/>
                <w:sz w:val="24"/>
                <w:szCs w:val="24"/>
              </w:rPr>
            </w:pPr>
            <w:r w:rsidRPr="00A60979">
              <w:rPr>
                <w:rFonts w:ascii="Times New Roman" w:hAnsi="Times New Roman" w:cs="Times New Roman"/>
                <w:sz w:val="24"/>
                <w:szCs w:val="24"/>
              </w:rPr>
              <w:t>Turi perimetro kontrolės funkciją, perspėja apie tikslinių gyventojų išėjimą už teritorijos ribų</w:t>
            </w:r>
          </w:p>
        </w:tc>
      </w:tr>
      <w:tr w:rsidR="004C17A0" w:rsidRPr="00A60979" w14:paraId="66611938" w14:textId="77777777" w:rsidTr="001F1854">
        <w:tc>
          <w:tcPr>
            <w:tcW w:w="4819" w:type="dxa"/>
          </w:tcPr>
          <w:p w14:paraId="48E82394" w14:textId="4EC565F4" w:rsidR="004C17A0" w:rsidRPr="00A60979" w:rsidRDefault="006C619F" w:rsidP="004C17A0">
            <w:pPr>
              <w:jc w:val="both"/>
              <w:rPr>
                <w:rFonts w:ascii="Times New Roman" w:hAnsi="Times New Roman" w:cs="Times New Roman"/>
                <w:sz w:val="24"/>
                <w:szCs w:val="24"/>
              </w:rPr>
            </w:pPr>
            <w:r w:rsidRPr="00A60979">
              <w:rPr>
                <w:rFonts w:ascii="Times New Roman" w:hAnsi="Times New Roman" w:cs="Times New Roman"/>
                <w:sz w:val="24"/>
                <w:szCs w:val="24"/>
              </w:rPr>
              <w:t>Patalpos ir teritorija nėra stebimos ir apsaugotos</w:t>
            </w:r>
          </w:p>
        </w:tc>
        <w:tc>
          <w:tcPr>
            <w:tcW w:w="4927" w:type="dxa"/>
          </w:tcPr>
          <w:p w14:paraId="0CA9BA6A" w14:textId="09E91DCD" w:rsidR="004C17A0" w:rsidRPr="00A60979" w:rsidRDefault="006C619F" w:rsidP="004C17A0">
            <w:pPr>
              <w:jc w:val="both"/>
              <w:rPr>
                <w:rFonts w:ascii="Times New Roman" w:hAnsi="Times New Roman" w:cs="Times New Roman"/>
                <w:sz w:val="24"/>
                <w:szCs w:val="24"/>
              </w:rPr>
            </w:pPr>
            <w:r w:rsidRPr="00A60979">
              <w:rPr>
                <w:rFonts w:ascii="Times New Roman" w:hAnsi="Times New Roman" w:cs="Times New Roman"/>
                <w:sz w:val="24"/>
                <w:szCs w:val="24"/>
              </w:rPr>
              <w:t>Patalpos ir teritorija yra stebimos integruotomis vaizdo kameromis ir apsaugotos, duomenys realiu laiku kaupiami interneto debesijų technologijų pagrindu</w:t>
            </w:r>
          </w:p>
        </w:tc>
      </w:tr>
      <w:tr w:rsidR="004C17A0" w:rsidRPr="00A60979" w14:paraId="784A2B93" w14:textId="77777777" w:rsidTr="001F1854">
        <w:tc>
          <w:tcPr>
            <w:tcW w:w="4819" w:type="dxa"/>
          </w:tcPr>
          <w:p w14:paraId="361179B2" w14:textId="64B48C56" w:rsidR="004C17A0" w:rsidRPr="00A60979" w:rsidRDefault="006C619F" w:rsidP="004C17A0">
            <w:pPr>
              <w:jc w:val="both"/>
              <w:rPr>
                <w:rFonts w:ascii="Times New Roman" w:hAnsi="Times New Roman" w:cs="Times New Roman"/>
                <w:sz w:val="24"/>
                <w:szCs w:val="24"/>
              </w:rPr>
            </w:pPr>
            <w:r w:rsidRPr="00A60979">
              <w:rPr>
                <w:rFonts w:ascii="Times New Roman" w:hAnsi="Times New Roman" w:cs="Times New Roman"/>
                <w:sz w:val="24"/>
                <w:szCs w:val="24"/>
              </w:rPr>
              <w:t>Neturi galimybės analizuoti duomenis</w:t>
            </w:r>
          </w:p>
        </w:tc>
        <w:tc>
          <w:tcPr>
            <w:tcW w:w="4927" w:type="dxa"/>
          </w:tcPr>
          <w:p w14:paraId="57768145" w14:textId="2DFC6FB9" w:rsidR="004C17A0" w:rsidRPr="00A60979" w:rsidRDefault="006C619F" w:rsidP="004C17A0">
            <w:pPr>
              <w:jc w:val="both"/>
              <w:rPr>
                <w:rFonts w:ascii="Times New Roman" w:hAnsi="Times New Roman" w:cs="Times New Roman"/>
                <w:sz w:val="24"/>
                <w:szCs w:val="24"/>
              </w:rPr>
            </w:pPr>
            <w:r w:rsidRPr="00A60979">
              <w:rPr>
                <w:rFonts w:ascii="Times New Roman" w:hAnsi="Times New Roman" w:cs="Times New Roman"/>
                <w:sz w:val="24"/>
                <w:szCs w:val="24"/>
              </w:rPr>
              <w:t>Kaupia visus duomenis (iškvietimų skaičius, reagavimo laikas ir pan.) ir turi galimybę juos analizuoti ir priimti sprendimus dėl personalo darbo krūvio, paslaugų kokybės ir pan.</w:t>
            </w:r>
          </w:p>
        </w:tc>
      </w:tr>
      <w:tr w:rsidR="00151C59" w:rsidRPr="00A60979" w14:paraId="3E774280" w14:textId="77777777" w:rsidTr="001F1854">
        <w:tc>
          <w:tcPr>
            <w:tcW w:w="4819" w:type="dxa"/>
          </w:tcPr>
          <w:p w14:paraId="1DDDBAC8" w14:textId="5545E840" w:rsidR="00151C59" w:rsidRPr="00A60979" w:rsidRDefault="00151C59" w:rsidP="004C17A0">
            <w:pPr>
              <w:jc w:val="both"/>
              <w:rPr>
                <w:rFonts w:ascii="Times New Roman" w:hAnsi="Times New Roman" w:cs="Times New Roman"/>
                <w:sz w:val="24"/>
                <w:szCs w:val="24"/>
              </w:rPr>
            </w:pPr>
            <w:r w:rsidRPr="00A60979">
              <w:rPr>
                <w:rFonts w:ascii="Times New Roman" w:hAnsi="Times New Roman" w:cs="Times New Roman"/>
                <w:sz w:val="24"/>
                <w:szCs w:val="24"/>
              </w:rPr>
              <w:t>Neturi mobilių aplikacijų</w:t>
            </w:r>
          </w:p>
        </w:tc>
        <w:tc>
          <w:tcPr>
            <w:tcW w:w="4927" w:type="dxa"/>
          </w:tcPr>
          <w:p w14:paraId="5E535881" w14:textId="138E3C52" w:rsidR="00151C59" w:rsidRPr="00A60979" w:rsidRDefault="00151C59" w:rsidP="004C17A0">
            <w:pPr>
              <w:jc w:val="both"/>
              <w:rPr>
                <w:rFonts w:ascii="Times New Roman" w:hAnsi="Times New Roman" w:cs="Times New Roman"/>
                <w:sz w:val="24"/>
                <w:szCs w:val="24"/>
              </w:rPr>
            </w:pPr>
            <w:r w:rsidRPr="00A60979">
              <w:rPr>
                <w:rFonts w:ascii="Times New Roman" w:hAnsi="Times New Roman" w:cs="Times New Roman"/>
                <w:sz w:val="24"/>
                <w:szCs w:val="24"/>
              </w:rPr>
              <w:t>Turi mobilias aplikacijas ir leidžia naudotis visais susijusiais funkcionalumais</w:t>
            </w:r>
          </w:p>
        </w:tc>
      </w:tr>
      <w:tr w:rsidR="00151C59" w:rsidRPr="00A60979" w14:paraId="22C97B18" w14:textId="77777777" w:rsidTr="001F1854">
        <w:tc>
          <w:tcPr>
            <w:tcW w:w="4819" w:type="dxa"/>
          </w:tcPr>
          <w:p w14:paraId="42B1D858" w14:textId="290D4C8E" w:rsidR="00151C59" w:rsidRPr="00A60979" w:rsidRDefault="00151C59" w:rsidP="004C17A0">
            <w:pPr>
              <w:jc w:val="both"/>
              <w:rPr>
                <w:rFonts w:ascii="Times New Roman" w:hAnsi="Times New Roman" w:cs="Times New Roman"/>
                <w:sz w:val="24"/>
                <w:szCs w:val="24"/>
              </w:rPr>
            </w:pPr>
            <w:r w:rsidRPr="00A60979">
              <w:rPr>
                <w:rFonts w:ascii="Times New Roman" w:hAnsi="Times New Roman" w:cs="Times New Roman"/>
                <w:sz w:val="24"/>
                <w:szCs w:val="24"/>
              </w:rPr>
              <w:t>Veikia autonomiškai</w:t>
            </w:r>
          </w:p>
        </w:tc>
        <w:tc>
          <w:tcPr>
            <w:tcW w:w="4927" w:type="dxa"/>
          </w:tcPr>
          <w:p w14:paraId="3BC57FED" w14:textId="4F530EA6" w:rsidR="00151C59" w:rsidRPr="00A60979" w:rsidRDefault="00151C59" w:rsidP="004C17A0">
            <w:pPr>
              <w:jc w:val="both"/>
              <w:rPr>
                <w:rFonts w:ascii="Times New Roman" w:hAnsi="Times New Roman" w:cs="Times New Roman"/>
                <w:sz w:val="24"/>
                <w:szCs w:val="24"/>
              </w:rPr>
            </w:pPr>
            <w:r w:rsidRPr="00A60979">
              <w:rPr>
                <w:rFonts w:ascii="Times New Roman" w:hAnsi="Times New Roman" w:cs="Times New Roman"/>
                <w:sz w:val="24"/>
                <w:szCs w:val="24"/>
              </w:rPr>
              <w:t xml:space="preserve">Visi įrenginiai integruoti tarpusavyje ir su Globos namų IP tinklu </w:t>
            </w:r>
          </w:p>
        </w:tc>
      </w:tr>
      <w:tr w:rsidR="00151C59" w:rsidRPr="00A60979" w14:paraId="3DE2F349" w14:textId="77777777" w:rsidTr="001F1854">
        <w:tc>
          <w:tcPr>
            <w:tcW w:w="4819" w:type="dxa"/>
          </w:tcPr>
          <w:p w14:paraId="328B90BD" w14:textId="107A4C12" w:rsidR="00151C59" w:rsidRPr="00A60979" w:rsidRDefault="00151C59" w:rsidP="004C17A0">
            <w:pPr>
              <w:jc w:val="both"/>
              <w:rPr>
                <w:rFonts w:ascii="Times New Roman" w:hAnsi="Times New Roman" w:cs="Times New Roman"/>
                <w:sz w:val="24"/>
                <w:szCs w:val="24"/>
              </w:rPr>
            </w:pPr>
            <w:r w:rsidRPr="00A60979">
              <w:rPr>
                <w:rFonts w:ascii="Times New Roman" w:hAnsi="Times New Roman" w:cs="Times New Roman"/>
                <w:sz w:val="24"/>
                <w:szCs w:val="24"/>
              </w:rPr>
              <w:lastRenderedPageBreak/>
              <w:t>Gali būti atnaujinama</w:t>
            </w:r>
          </w:p>
        </w:tc>
        <w:tc>
          <w:tcPr>
            <w:tcW w:w="4927" w:type="dxa"/>
          </w:tcPr>
          <w:p w14:paraId="2F3C7861" w14:textId="0447FD28" w:rsidR="00151C59" w:rsidRPr="00A60979" w:rsidRDefault="00151C59" w:rsidP="004C17A0">
            <w:pPr>
              <w:jc w:val="both"/>
              <w:rPr>
                <w:rFonts w:ascii="Times New Roman" w:hAnsi="Times New Roman" w:cs="Times New Roman"/>
                <w:sz w:val="24"/>
                <w:szCs w:val="24"/>
              </w:rPr>
            </w:pPr>
            <w:r w:rsidRPr="00A60979">
              <w:rPr>
                <w:rFonts w:ascii="Times New Roman" w:hAnsi="Times New Roman" w:cs="Times New Roman"/>
                <w:sz w:val="24"/>
                <w:szCs w:val="24"/>
              </w:rPr>
              <w:t xml:space="preserve">Turi galimybę plėstis ir įdiegti (būti </w:t>
            </w:r>
            <w:r w:rsidR="00B129F9" w:rsidRPr="00A60979">
              <w:rPr>
                <w:rFonts w:ascii="Times New Roman" w:hAnsi="Times New Roman" w:cs="Times New Roman"/>
                <w:sz w:val="24"/>
                <w:szCs w:val="24"/>
              </w:rPr>
              <w:t>papildyta</w:t>
            </w:r>
            <w:r w:rsidRPr="00A60979">
              <w:rPr>
                <w:rFonts w:ascii="Times New Roman" w:hAnsi="Times New Roman" w:cs="Times New Roman"/>
                <w:sz w:val="24"/>
                <w:szCs w:val="24"/>
              </w:rPr>
              <w:t xml:space="preserve">) naujomis funkcijomis, pvz., kardio-kameromis </w:t>
            </w:r>
          </w:p>
        </w:tc>
      </w:tr>
    </w:tbl>
    <w:p w14:paraId="202A23A8" w14:textId="77777777" w:rsidR="001F1854" w:rsidRDefault="001F1854" w:rsidP="00151C59">
      <w:pPr>
        <w:jc w:val="both"/>
        <w:rPr>
          <w:rFonts w:ascii="Times New Roman" w:hAnsi="Times New Roman" w:cs="Times New Roman"/>
          <w:sz w:val="24"/>
          <w:szCs w:val="24"/>
        </w:rPr>
      </w:pPr>
    </w:p>
    <w:p w14:paraId="2A4DF744" w14:textId="0485E836" w:rsidR="008E6F73" w:rsidRPr="00A60979" w:rsidRDefault="00151C59" w:rsidP="00151C59">
      <w:pPr>
        <w:jc w:val="both"/>
        <w:rPr>
          <w:rFonts w:ascii="Times New Roman" w:hAnsi="Times New Roman" w:cs="Times New Roman"/>
          <w:sz w:val="24"/>
          <w:szCs w:val="24"/>
        </w:rPr>
      </w:pPr>
      <w:r w:rsidRPr="00A60979">
        <w:rPr>
          <w:rFonts w:ascii="Times New Roman" w:hAnsi="Times New Roman" w:cs="Times New Roman"/>
          <w:sz w:val="24"/>
          <w:szCs w:val="24"/>
        </w:rPr>
        <w:t xml:space="preserve">Naujoji skaitmeninė darbuotojų iškvietimo sistema </w:t>
      </w:r>
      <w:r w:rsidR="008E6F73" w:rsidRPr="00A60979">
        <w:rPr>
          <w:rFonts w:ascii="Times New Roman" w:hAnsi="Times New Roman" w:cs="Times New Roman"/>
          <w:sz w:val="24"/>
          <w:szCs w:val="24"/>
        </w:rPr>
        <w:t>yra esminis kokybinis šuolis, kuris pakeičia ne tik technologiją, bet ir visą darbo organizavimo modelį.</w:t>
      </w:r>
      <w:r w:rsidRPr="00A60979">
        <w:rPr>
          <w:rFonts w:ascii="Times New Roman" w:hAnsi="Times New Roman" w:cs="Times New Roman"/>
          <w:sz w:val="24"/>
          <w:szCs w:val="24"/>
        </w:rPr>
        <w:t xml:space="preserve"> </w:t>
      </w:r>
      <w:r w:rsidR="008E6F73" w:rsidRPr="00A60979">
        <w:rPr>
          <w:rFonts w:ascii="Times New Roman" w:hAnsi="Times New Roman" w:cs="Times New Roman"/>
          <w:sz w:val="24"/>
          <w:szCs w:val="24"/>
        </w:rPr>
        <w:t>Tai yra kritiškai svarbu</w:t>
      </w:r>
      <w:r w:rsidRPr="00A60979">
        <w:rPr>
          <w:rFonts w:ascii="Times New Roman" w:hAnsi="Times New Roman" w:cs="Times New Roman"/>
          <w:sz w:val="24"/>
          <w:szCs w:val="24"/>
        </w:rPr>
        <w:t xml:space="preserve"> teikiant paslaugas globos namuose silpniems ir sunkiai judantiems ar pilnai slaugomiems (tik </w:t>
      </w:r>
      <w:r w:rsidR="008E6F73" w:rsidRPr="00A60979">
        <w:rPr>
          <w:rFonts w:ascii="Times New Roman" w:hAnsi="Times New Roman" w:cs="Times New Roman"/>
          <w:sz w:val="24"/>
          <w:szCs w:val="24"/>
        </w:rPr>
        <w:t>gulin</w:t>
      </w:r>
      <w:r w:rsidRPr="00A60979">
        <w:rPr>
          <w:rFonts w:ascii="Times New Roman" w:hAnsi="Times New Roman" w:cs="Times New Roman"/>
          <w:sz w:val="24"/>
          <w:szCs w:val="24"/>
        </w:rPr>
        <w:t xml:space="preserve">tiems) </w:t>
      </w:r>
      <w:r w:rsidR="008E6F73" w:rsidRPr="00A60979">
        <w:rPr>
          <w:rFonts w:ascii="Times New Roman" w:hAnsi="Times New Roman" w:cs="Times New Roman"/>
          <w:sz w:val="24"/>
          <w:szCs w:val="24"/>
        </w:rPr>
        <w:t>senoli</w:t>
      </w:r>
      <w:r w:rsidRPr="00A60979">
        <w:rPr>
          <w:rFonts w:ascii="Times New Roman" w:hAnsi="Times New Roman" w:cs="Times New Roman"/>
          <w:sz w:val="24"/>
          <w:szCs w:val="24"/>
        </w:rPr>
        <w:t xml:space="preserve">ams, </w:t>
      </w:r>
      <w:r w:rsidR="008E6F73" w:rsidRPr="00A60979">
        <w:rPr>
          <w:rFonts w:ascii="Times New Roman" w:hAnsi="Times New Roman" w:cs="Times New Roman"/>
          <w:sz w:val="24"/>
          <w:szCs w:val="24"/>
        </w:rPr>
        <w:t xml:space="preserve">demencija sergantiems </w:t>
      </w:r>
      <w:r w:rsidR="00B129F9" w:rsidRPr="00A60979">
        <w:rPr>
          <w:rFonts w:ascii="Times New Roman" w:hAnsi="Times New Roman" w:cs="Times New Roman"/>
          <w:sz w:val="24"/>
          <w:szCs w:val="24"/>
        </w:rPr>
        <w:t>gyventojams, taip pat – nakties metu</w:t>
      </w:r>
      <w:r w:rsidR="008E6F73" w:rsidRPr="00A60979">
        <w:rPr>
          <w:rFonts w:ascii="Times New Roman" w:hAnsi="Times New Roman" w:cs="Times New Roman"/>
          <w:sz w:val="24"/>
          <w:szCs w:val="24"/>
        </w:rPr>
        <w:t>.</w:t>
      </w:r>
    </w:p>
    <w:p w14:paraId="3CE745AB" w14:textId="77777777" w:rsidR="00965FEC" w:rsidRPr="00A60979" w:rsidRDefault="00965FEC" w:rsidP="00151C59">
      <w:pPr>
        <w:jc w:val="both"/>
        <w:rPr>
          <w:rFonts w:ascii="Times New Roman" w:hAnsi="Times New Roman" w:cs="Times New Roman"/>
          <w:sz w:val="24"/>
          <w:szCs w:val="24"/>
        </w:rPr>
      </w:pPr>
      <w:r w:rsidRPr="00A60979">
        <w:rPr>
          <w:rFonts w:ascii="Times New Roman" w:hAnsi="Times New Roman" w:cs="Times New Roman"/>
          <w:sz w:val="24"/>
          <w:szCs w:val="24"/>
        </w:rPr>
        <w:t xml:space="preserve">Kiekvienas Globos namų gyventojas turi mobilų iškvietimo mygtuką, kuris tvirtinamas prie lovos, bet gali būti pasiimamas kartu į tualetą, dušą, einant į užimtumo veiklas ir renginius, išeinant į lauką ir pan. Gyventojas bet kuriuo metu, esant poreikiui gali paspausti patogų, aiškiai matomą iškvietimo mygtuką ir iškviesti darbuotoją. Signalas matomas LCD ekranuose, švieslentėse, duomenų imtuvuose, darbuotojų riešo pranešimų gavikliuose (taip pat ir vibracijos signalu). </w:t>
      </w:r>
    </w:p>
    <w:p w14:paraId="6E2F0753" w14:textId="60CA77D8" w:rsidR="00095E26" w:rsidRPr="00A60979" w:rsidRDefault="00965FEC" w:rsidP="00151C59">
      <w:pPr>
        <w:jc w:val="both"/>
        <w:rPr>
          <w:rFonts w:ascii="Times New Roman" w:hAnsi="Times New Roman" w:cs="Times New Roman"/>
          <w:sz w:val="24"/>
          <w:szCs w:val="24"/>
        </w:rPr>
      </w:pPr>
      <w:r w:rsidRPr="00A60979">
        <w:rPr>
          <w:rFonts w:ascii="Times New Roman" w:hAnsi="Times New Roman" w:cs="Times New Roman"/>
          <w:sz w:val="24"/>
          <w:szCs w:val="24"/>
        </w:rPr>
        <w:t xml:space="preserve">Papildomai patalpos ir teritorija yra stebimos realiu metu integruotomis vaizdo kameromis, taip užtikrinant stebėseną ir saugą, duomenis kaupiant interneto debesijų technologijų pagrindu, kurios leidžia juos peržiūrėti.  </w:t>
      </w:r>
    </w:p>
    <w:p w14:paraId="1ED569ED" w14:textId="68AB3454" w:rsidR="008E6F73" w:rsidRPr="00A60979" w:rsidRDefault="008E6F73" w:rsidP="009F32AA">
      <w:pPr>
        <w:jc w:val="both"/>
        <w:rPr>
          <w:rFonts w:ascii="Times New Roman" w:hAnsi="Times New Roman" w:cs="Times New Roman"/>
          <w:sz w:val="24"/>
          <w:szCs w:val="24"/>
        </w:rPr>
      </w:pPr>
      <w:r w:rsidRPr="00A60979">
        <w:rPr>
          <w:rFonts w:ascii="Times New Roman" w:hAnsi="Times New Roman" w:cs="Times New Roman"/>
          <w:sz w:val="24"/>
          <w:szCs w:val="24"/>
        </w:rPr>
        <w:t>Perimetro kontrolė</w:t>
      </w:r>
      <w:r w:rsidR="00B129F9" w:rsidRPr="00A60979">
        <w:rPr>
          <w:rFonts w:ascii="Times New Roman" w:hAnsi="Times New Roman" w:cs="Times New Roman"/>
          <w:sz w:val="24"/>
          <w:szCs w:val="24"/>
        </w:rPr>
        <w:t>, yra sistema, įdiegiama siekiant apsaugoti</w:t>
      </w:r>
      <w:r w:rsidR="00B129F9" w:rsidRPr="00A60979">
        <w:rPr>
          <w:rFonts w:ascii="Times New Roman" w:hAnsi="Times New Roman" w:cs="Times New Roman"/>
          <w:b/>
          <w:bCs/>
          <w:sz w:val="24"/>
          <w:szCs w:val="24"/>
        </w:rPr>
        <w:t xml:space="preserve"> </w:t>
      </w:r>
      <w:r w:rsidR="00B129F9" w:rsidRPr="00A60979">
        <w:rPr>
          <w:rFonts w:ascii="Times New Roman" w:hAnsi="Times New Roman" w:cs="Times New Roman"/>
          <w:sz w:val="24"/>
          <w:szCs w:val="24"/>
        </w:rPr>
        <w:t>d</w:t>
      </w:r>
      <w:r w:rsidRPr="00A60979">
        <w:rPr>
          <w:rFonts w:ascii="Times New Roman" w:hAnsi="Times New Roman" w:cs="Times New Roman"/>
          <w:sz w:val="24"/>
          <w:szCs w:val="24"/>
        </w:rPr>
        <w:t>emencija sergan</w:t>
      </w:r>
      <w:r w:rsidR="00B129F9" w:rsidRPr="00A60979">
        <w:rPr>
          <w:rFonts w:ascii="Times New Roman" w:hAnsi="Times New Roman" w:cs="Times New Roman"/>
          <w:sz w:val="24"/>
          <w:szCs w:val="24"/>
        </w:rPr>
        <w:t>čius</w:t>
      </w:r>
      <w:r w:rsidRPr="00A60979">
        <w:rPr>
          <w:rFonts w:ascii="Times New Roman" w:hAnsi="Times New Roman" w:cs="Times New Roman"/>
          <w:sz w:val="24"/>
          <w:szCs w:val="24"/>
        </w:rPr>
        <w:t xml:space="preserve"> gyventoj</w:t>
      </w:r>
      <w:r w:rsidR="00B129F9" w:rsidRPr="00A60979">
        <w:rPr>
          <w:rFonts w:ascii="Times New Roman" w:hAnsi="Times New Roman" w:cs="Times New Roman"/>
          <w:sz w:val="24"/>
          <w:szCs w:val="24"/>
        </w:rPr>
        <w:t xml:space="preserve">us, kurie </w:t>
      </w:r>
      <w:r w:rsidRPr="00A60979">
        <w:rPr>
          <w:rFonts w:ascii="Times New Roman" w:hAnsi="Times New Roman" w:cs="Times New Roman"/>
          <w:sz w:val="24"/>
          <w:szCs w:val="24"/>
        </w:rPr>
        <w:t>gali nesąmoningai išeiti už teritorijos ribų</w:t>
      </w:r>
      <w:r w:rsidR="00B129F9" w:rsidRPr="00A60979">
        <w:rPr>
          <w:rFonts w:ascii="Times New Roman" w:hAnsi="Times New Roman" w:cs="Times New Roman"/>
          <w:sz w:val="24"/>
          <w:szCs w:val="24"/>
        </w:rPr>
        <w:t xml:space="preserve"> ir pasiklysti, nes savarankiškai nesiorientuoja aplinkoje. Naujoji sistema </w:t>
      </w:r>
      <w:r w:rsidRPr="00A60979">
        <w:rPr>
          <w:rFonts w:ascii="Times New Roman" w:hAnsi="Times New Roman" w:cs="Times New Roman"/>
          <w:sz w:val="24"/>
          <w:szCs w:val="24"/>
        </w:rPr>
        <w:t xml:space="preserve">aptinka </w:t>
      </w:r>
      <w:r w:rsidR="00B129F9" w:rsidRPr="00A60979">
        <w:rPr>
          <w:rFonts w:ascii="Times New Roman" w:hAnsi="Times New Roman" w:cs="Times New Roman"/>
          <w:sz w:val="24"/>
          <w:szCs w:val="24"/>
        </w:rPr>
        <w:t xml:space="preserve">(fiksuoja) </w:t>
      </w:r>
      <w:r w:rsidRPr="00A60979">
        <w:rPr>
          <w:rFonts w:ascii="Times New Roman" w:hAnsi="Times New Roman" w:cs="Times New Roman"/>
          <w:sz w:val="24"/>
          <w:szCs w:val="24"/>
        </w:rPr>
        <w:t>išėjimą</w:t>
      </w:r>
      <w:r w:rsidR="00B129F9" w:rsidRPr="00A60979">
        <w:rPr>
          <w:rFonts w:ascii="Times New Roman" w:hAnsi="Times New Roman" w:cs="Times New Roman"/>
          <w:sz w:val="24"/>
          <w:szCs w:val="24"/>
        </w:rPr>
        <w:t xml:space="preserve"> konkretaus gyventojo, kuris turi tokią riziką. Personalas nustato, kurie gyventojai turi riziką nesąmoningai išeiti už teritorijos ribų. Tuo tarpu, konkretus gyventojas nežino, kad jis yra „pažymėtas“</w:t>
      </w:r>
      <w:r w:rsidR="009F32AA" w:rsidRPr="00A60979">
        <w:rPr>
          <w:rFonts w:ascii="Times New Roman" w:hAnsi="Times New Roman" w:cs="Times New Roman"/>
          <w:sz w:val="24"/>
          <w:szCs w:val="24"/>
        </w:rPr>
        <w:t xml:space="preserve"> (žymimi drabužiai)</w:t>
      </w:r>
      <w:r w:rsidR="00B129F9" w:rsidRPr="00A60979">
        <w:rPr>
          <w:rFonts w:ascii="Times New Roman" w:hAnsi="Times New Roman" w:cs="Times New Roman"/>
          <w:sz w:val="24"/>
          <w:szCs w:val="24"/>
        </w:rPr>
        <w:t>. Tai ypač svarbu, nes bandymas uždėti išmaniąsias apyrankes ir taip stebėti gyventojų veiksmus, nepasiteisino, nes jie nusiima apyrankes ir taip sukelia riziką personalui nepastebėti ir nesureaguoti į jo išėjimą už teritorijos ribų. Ši sistema</w:t>
      </w:r>
      <w:r w:rsidR="009F32AA" w:rsidRPr="00A60979">
        <w:rPr>
          <w:rFonts w:ascii="Times New Roman" w:hAnsi="Times New Roman" w:cs="Times New Roman"/>
          <w:sz w:val="24"/>
          <w:szCs w:val="24"/>
        </w:rPr>
        <w:t xml:space="preserve">, konkrečiam gyventojui išėjus už teritorijos ribų, </w:t>
      </w:r>
      <w:r w:rsidRPr="00A60979">
        <w:rPr>
          <w:rFonts w:ascii="Times New Roman" w:hAnsi="Times New Roman" w:cs="Times New Roman"/>
          <w:sz w:val="24"/>
          <w:szCs w:val="24"/>
        </w:rPr>
        <w:t>siunčia signalą personalui,</w:t>
      </w:r>
      <w:r w:rsidR="009F32AA" w:rsidRPr="00A60979">
        <w:rPr>
          <w:rFonts w:ascii="Times New Roman" w:hAnsi="Times New Roman" w:cs="Times New Roman"/>
          <w:sz w:val="24"/>
          <w:szCs w:val="24"/>
        </w:rPr>
        <w:t xml:space="preserve"> ir vėliau, esant reikalui, </w:t>
      </w:r>
      <w:r w:rsidRPr="00A60979">
        <w:rPr>
          <w:rFonts w:ascii="Times New Roman" w:hAnsi="Times New Roman" w:cs="Times New Roman"/>
          <w:sz w:val="24"/>
          <w:szCs w:val="24"/>
        </w:rPr>
        <w:t xml:space="preserve">leidžia vykdyti </w:t>
      </w:r>
      <w:r w:rsidR="009F32AA" w:rsidRPr="00A60979">
        <w:rPr>
          <w:rFonts w:ascii="Times New Roman" w:hAnsi="Times New Roman" w:cs="Times New Roman"/>
          <w:sz w:val="24"/>
          <w:szCs w:val="24"/>
        </w:rPr>
        <w:t xml:space="preserve">gyventojo </w:t>
      </w:r>
      <w:r w:rsidRPr="00A60979">
        <w:rPr>
          <w:rFonts w:ascii="Times New Roman" w:hAnsi="Times New Roman" w:cs="Times New Roman"/>
          <w:sz w:val="24"/>
          <w:szCs w:val="24"/>
        </w:rPr>
        <w:t>paiešką (GPS/LoRa).</w:t>
      </w:r>
    </w:p>
    <w:p w14:paraId="6CF25E38" w14:textId="3848369D" w:rsidR="008E6F73" w:rsidRPr="00A60979" w:rsidRDefault="00B129F9" w:rsidP="00B129F9">
      <w:pPr>
        <w:jc w:val="both"/>
        <w:rPr>
          <w:rFonts w:ascii="Times New Roman" w:hAnsi="Times New Roman" w:cs="Times New Roman"/>
          <w:sz w:val="24"/>
          <w:szCs w:val="24"/>
        </w:rPr>
      </w:pPr>
      <w:r w:rsidRPr="00A60979">
        <w:rPr>
          <w:rFonts w:ascii="Times New Roman" w:hAnsi="Times New Roman" w:cs="Times New Roman"/>
          <w:sz w:val="24"/>
          <w:szCs w:val="24"/>
        </w:rPr>
        <w:t>Naujoji sistema</w:t>
      </w:r>
      <w:r w:rsidRPr="00A60979">
        <w:rPr>
          <w:rFonts w:ascii="Times New Roman" w:hAnsi="Times New Roman" w:cs="Times New Roman"/>
          <w:b/>
          <w:bCs/>
          <w:sz w:val="24"/>
          <w:szCs w:val="24"/>
        </w:rPr>
        <w:t xml:space="preserve"> </w:t>
      </w:r>
      <w:r w:rsidR="008E6F73" w:rsidRPr="00A60979">
        <w:rPr>
          <w:rFonts w:ascii="Times New Roman" w:hAnsi="Times New Roman" w:cs="Times New Roman"/>
          <w:sz w:val="24"/>
          <w:szCs w:val="24"/>
        </w:rPr>
        <w:t>kaupia:</w:t>
      </w:r>
      <w:r w:rsidRPr="00A60979">
        <w:rPr>
          <w:rFonts w:ascii="Times New Roman" w:hAnsi="Times New Roman" w:cs="Times New Roman"/>
          <w:sz w:val="24"/>
          <w:szCs w:val="24"/>
        </w:rPr>
        <w:t xml:space="preserve"> </w:t>
      </w:r>
      <w:r w:rsidR="008E6F73" w:rsidRPr="00A60979">
        <w:rPr>
          <w:rFonts w:ascii="Times New Roman" w:hAnsi="Times New Roman" w:cs="Times New Roman"/>
          <w:sz w:val="24"/>
          <w:szCs w:val="24"/>
        </w:rPr>
        <w:t>iškvietimų istoriją,</w:t>
      </w:r>
      <w:r w:rsidRPr="00A60979">
        <w:rPr>
          <w:rFonts w:ascii="Times New Roman" w:hAnsi="Times New Roman" w:cs="Times New Roman"/>
          <w:sz w:val="24"/>
          <w:szCs w:val="24"/>
        </w:rPr>
        <w:t xml:space="preserve"> </w:t>
      </w:r>
      <w:r w:rsidR="008E6F73" w:rsidRPr="00A60979">
        <w:rPr>
          <w:rFonts w:ascii="Times New Roman" w:hAnsi="Times New Roman" w:cs="Times New Roman"/>
          <w:sz w:val="24"/>
          <w:szCs w:val="24"/>
        </w:rPr>
        <w:t>reagavimo laikus,</w:t>
      </w:r>
      <w:r w:rsidRPr="00A60979">
        <w:rPr>
          <w:rFonts w:ascii="Times New Roman" w:hAnsi="Times New Roman" w:cs="Times New Roman"/>
          <w:sz w:val="24"/>
          <w:szCs w:val="24"/>
        </w:rPr>
        <w:t xml:space="preserve"> </w:t>
      </w:r>
      <w:r w:rsidR="008E6F73" w:rsidRPr="00A60979">
        <w:rPr>
          <w:rFonts w:ascii="Times New Roman" w:hAnsi="Times New Roman" w:cs="Times New Roman"/>
          <w:sz w:val="24"/>
          <w:szCs w:val="24"/>
        </w:rPr>
        <w:t>darbo krūvius,</w:t>
      </w:r>
      <w:r w:rsidRPr="00A60979">
        <w:rPr>
          <w:rFonts w:ascii="Times New Roman" w:hAnsi="Times New Roman" w:cs="Times New Roman"/>
          <w:sz w:val="24"/>
          <w:szCs w:val="24"/>
        </w:rPr>
        <w:t xml:space="preserve"> </w:t>
      </w:r>
      <w:r w:rsidR="008E6F73" w:rsidRPr="00A60979">
        <w:rPr>
          <w:rFonts w:ascii="Times New Roman" w:hAnsi="Times New Roman" w:cs="Times New Roman"/>
          <w:sz w:val="24"/>
          <w:szCs w:val="24"/>
        </w:rPr>
        <w:t>personalo veiksmus</w:t>
      </w:r>
      <w:r w:rsidRPr="00A60979">
        <w:rPr>
          <w:rFonts w:ascii="Times New Roman" w:hAnsi="Times New Roman" w:cs="Times New Roman"/>
          <w:sz w:val="24"/>
          <w:szCs w:val="24"/>
        </w:rPr>
        <w:t xml:space="preserve"> ir kitą informaciją, kurią galima analizuoti įvairiais pjūviais</w:t>
      </w:r>
      <w:r w:rsidR="008E6F73" w:rsidRPr="00A60979">
        <w:rPr>
          <w:rFonts w:ascii="Times New Roman" w:hAnsi="Times New Roman" w:cs="Times New Roman"/>
          <w:sz w:val="24"/>
          <w:szCs w:val="24"/>
        </w:rPr>
        <w:t>.</w:t>
      </w:r>
      <w:r w:rsidRPr="00A60979">
        <w:rPr>
          <w:rFonts w:ascii="Times New Roman" w:hAnsi="Times New Roman" w:cs="Times New Roman"/>
          <w:sz w:val="24"/>
          <w:szCs w:val="24"/>
        </w:rPr>
        <w:t xml:space="preserve"> </w:t>
      </w:r>
      <w:r w:rsidR="008E6F73" w:rsidRPr="00A60979">
        <w:rPr>
          <w:rFonts w:ascii="Times New Roman" w:hAnsi="Times New Roman" w:cs="Times New Roman"/>
          <w:sz w:val="24"/>
          <w:szCs w:val="24"/>
        </w:rPr>
        <w:t>Tai leidžia</w:t>
      </w:r>
      <w:r w:rsidRPr="00A60979">
        <w:rPr>
          <w:rFonts w:ascii="Times New Roman" w:hAnsi="Times New Roman" w:cs="Times New Roman"/>
          <w:sz w:val="24"/>
          <w:szCs w:val="24"/>
        </w:rPr>
        <w:t xml:space="preserve"> </w:t>
      </w:r>
      <w:r w:rsidR="008E6F73" w:rsidRPr="00A60979">
        <w:rPr>
          <w:rFonts w:ascii="Times New Roman" w:hAnsi="Times New Roman" w:cs="Times New Roman"/>
          <w:sz w:val="24"/>
          <w:szCs w:val="24"/>
        </w:rPr>
        <w:t>gerinti procesus,</w:t>
      </w:r>
      <w:r w:rsidRPr="00A60979">
        <w:rPr>
          <w:rFonts w:ascii="Times New Roman" w:hAnsi="Times New Roman" w:cs="Times New Roman"/>
          <w:sz w:val="24"/>
          <w:szCs w:val="24"/>
        </w:rPr>
        <w:t xml:space="preserve"> </w:t>
      </w:r>
      <w:r w:rsidR="008E6F73" w:rsidRPr="00A60979">
        <w:rPr>
          <w:rFonts w:ascii="Times New Roman" w:hAnsi="Times New Roman" w:cs="Times New Roman"/>
          <w:sz w:val="24"/>
          <w:szCs w:val="24"/>
        </w:rPr>
        <w:t>planuoti resursus,</w:t>
      </w:r>
      <w:r w:rsidRPr="00A60979">
        <w:rPr>
          <w:rFonts w:ascii="Times New Roman" w:hAnsi="Times New Roman" w:cs="Times New Roman"/>
          <w:sz w:val="24"/>
          <w:szCs w:val="24"/>
        </w:rPr>
        <w:t xml:space="preserve"> </w:t>
      </w:r>
      <w:r w:rsidR="008E6F73" w:rsidRPr="00A60979">
        <w:rPr>
          <w:rFonts w:ascii="Times New Roman" w:hAnsi="Times New Roman" w:cs="Times New Roman"/>
          <w:sz w:val="24"/>
          <w:szCs w:val="24"/>
        </w:rPr>
        <w:t>užtikrinti kokybės kontrolę.</w:t>
      </w:r>
    </w:p>
    <w:p w14:paraId="1F791D2C" w14:textId="4FD3B716" w:rsidR="008E6F73" w:rsidRPr="00A60979" w:rsidRDefault="009F32AA" w:rsidP="004C17A0">
      <w:pPr>
        <w:jc w:val="both"/>
        <w:rPr>
          <w:rFonts w:ascii="Times New Roman" w:hAnsi="Times New Roman" w:cs="Times New Roman"/>
          <w:sz w:val="24"/>
          <w:szCs w:val="24"/>
        </w:rPr>
      </w:pPr>
      <w:r w:rsidRPr="00A60979">
        <w:rPr>
          <w:rFonts w:ascii="Times New Roman" w:hAnsi="Times New Roman" w:cs="Times New Roman"/>
          <w:sz w:val="24"/>
          <w:szCs w:val="24"/>
        </w:rPr>
        <w:t>Naujoji sistema m</w:t>
      </w:r>
      <w:r w:rsidR="008E6F73" w:rsidRPr="00A60979">
        <w:rPr>
          <w:rFonts w:ascii="Times New Roman" w:hAnsi="Times New Roman" w:cs="Times New Roman"/>
          <w:sz w:val="24"/>
          <w:szCs w:val="24"/>
        </w:rPr>
        <w:t>obili</w:t>
      </w:r>
      <w:r w:rsidRPr="00A60979">
        <w:rPr>
          <w:rFonts w:ascii="Times New Roman" w:hAnsi="Times New Roman" w:cs="Times New Roman"/>
          <w:sz w:val="24"/>
          <w:szCs w:val="24"/>
        </w:rPr>
        <w:t xml:space="preserve">ųjų </w:t>
      </w:r>
      <w:r w:rsidR="008E6F73" w:rsidRPr="00A60979">
        <w:rPr>
          <w:rFonts w:ascii="Times New Roman" w:hAnsi="Times New Roman" w:cs="Times New Roman"/>
          <w:sz w:val="24"/>
          <w:szCs w:val="24"/>
        </w:rPr>
        <w:t>aplikacij</w:t>
      </w:r>
      <w:r w:rsidRPr="00A60979">
        <w:rPr>
          <w:rFonts w:ascii="Times New Roman" w:hAnsi="Times New Roman" w:cs="Times New Roman"/>
          <w:sz w:val="24"/>
          <w:szCs w:val="24"/>
        </w:rPr>
        <w:t>ų pagalba informaciją apie</w:t>
      </w:r>
      <w:r w:rsidRPr="00A60979">
        <w:rPr>
          <w:rFonts w:ascii="Times New Roman" w:hAnsi="Times New Roman" w:cs="Times New Roman"/>
          <w:b/>
          <w:bCs/>
          <w:sz w:val="24"/>
          <w:szCs w:val="24"/>
        </w:rPr>
        <w:t xml:space="preserve"> </w:t>
      </w:r>
      <w:r w:rsidR="008E6F73" w:rsidRPr="00A60979">
        <w:rPr>
          <w:rFonts w:ascii="Times New Roman" w:hAnsi="Times New Roman" w:cs="Times New Roman"/>
          <w:sz w:val="24"/>
          <w:szCs w:val="24"/>
        </w:rPr>
        <w:t>iškvietimus</w:t>
      </w:r>
      <w:r w:rsidRPr="00A60979">
        <w:rPr>
          <w:rFonts w:ascii="Times New Roman" w:hAnsi="Times New Roman" w:cs="Times New Roman"/>
          <w:sz w:val="24"/>
          <w:szCs w:val="24"/>
        </w:rPr>
        <w:t xml:space="preserve"> siunčia į darbuotojo </w:t>
      </w:r>
      <w:r w:rsidR="008E6F73" w:rsidRPr="00A60979">
        <w:rPr>
          <w:rFonts w:ascii="Times New Roman" w:hAnsi="Times New Roman" w:cs="Times New Roman"/>
          <w:sz w:val="24"/>
          <w:szCs w:val="24"/>
        </w:rPr>
        <w:t xml:space="preserve">riešo </w:t>
      </w:r>
      <w:r w:rsidRPr="00A60979">
        <w:rPr>
          <w:rFonts w:ascii="Times New Roman" w:hAnsi="Times New Roman" w:cs="Times New Roman"/>
          <w:sz w:val="24"/>
          <w:szCs w:val="24"/>
        </w:rPr>
        <w:t xml:space="preserve">pranešimo gaviklį, </w:t>
      </w:r>
      <w:r w:rsidR="008E6F73" w:rsidRPr="00A60979">
        <w:rPr>
          <w:rFonts w:ascii="Times New Roman" w:hAnsi="Times New Roman" w:cs="Times New Roman"/>
          <w:sz w:val="24"/>
          <w:szCs w:val="24"/>
        </w:rPr>
        <w:t>mobiliuosius telefonus,</w:t>
      </w:r>
      <w:r w:rsidRPr="00A60979">
        <w:rPr>
          <w:rFonts w:ascii="Times New Roman" w:hAnsi="Times New Roman" w:cs="Times New Roman"/>
          <w:sz w:val="24"/>
          <w:szCs w:val="24"/>
        </w:rPr>
        <w:t xml:space="preserve"> </w:t>
      </w:r>
      <w:r w:rsidR="008E6F73" w:rsidRPr="00A60979">
        <w:rPr>
          <w:rFonts w:ascii="Times New Roman" w:hAnsi="Times New Roman" w:cs="Times New Roman"/>
          <w:sz w:val="24"/>
          <w:szCs w:val="24"/>
        </w:rPr>
        <w:t>LCD ekranus</w:t>
      </w:r>
      <w:r w:rsidRPr="00A60979">
        <w:rPr>
          <w:rFonts w:ascii="Times New Roman" w:hAnsi="Times New Roman" w:cs="Times New Roman"/>
          <w:sz w:val="24"/>
          <w:szCs w:val="24"/>
        </w:rPr>
        <w:t xml:space="preserve">, švieslentes. </w:t>
      </w:r>
      <w:r w:rsidR="008E6F73" w:rsidRPr="00A60979">
        <w:rPr>
          <w:rFonts w:ascii="Times New Roman" w:hAnsi="Times New Roman" w:cs="Times New Roman"/>
          <w:sz w:val="24"/>
          <w:szCs w:val="24"/>
        </w:rPr>
        <w:t>Tai leidžia reaguoti net tada, kai darbuotoj</w:t>
      </w:r>
      <w:r w:rsidRPr="00A60979">
        <w:rPr>
          <w:rFonts w:ascii="Times New Roman" w:hAnsi="Times New Roman" w:cs="Times New Roman"/>
          <w:sz w:val="24"/>
          <w:szCs w:val="24"/>
        </w:rPr>
        <w:t>o</w:t>
      </w:r>
      <w:r w:rsidR="008E6F73" w:rsidRPr="00A60979">
        <w:rPr>
          <w:rFonts w:ascii="Times New Roman" w:hAnsi="Times New Roman" w:cs="Times New Roman"/>
          <w:sz w:val="24"/>
          <w:szCs w:val="24"/>
        </w:rPr>
        <w:t xml:space="preserve"> nėra poste.</w:t>
      </w:r>
    </w:p>
    <w:p w14:paraId="2B044AA0" w14:textId="4E1F5067" w:rsidR="008E6F73" w:rsidRPr="00A60979" w:rsidRDefault="009F32AA" w:rsidP="009F32AA">
      <w:pPr>
        <w:jc w:val="both"/>
        <w:rPr>
          <w:rFonts w:ascii="Times New Roman" w:hAnsi="Times New Roman" w:cs="Times New Roman"/>
          <w:sz w:val="24"/>
          <w:szCs w:val="24"/>
        </w:rPr>
      </w:pPr>
      <w:r w:rsidRPr="00A60979">
        <w:rPr>
          <w:rFonts w:ascii="Times New Roman" w:hAnsi="Times New Roman" w:cs="Times New Roman"/>
          <w:sz w:val="24"/>
          <w:szCs w:val="24"/>
        </w:rPr>
        <w:t>Naujoji sistema yra pilnai integruota tarpusavyje ir su Globos namų tinklu. (</w:t>
      </w:r>
      <w:r w:rsidR="008E6F73" w:rsidRPr="00A60979">
        <w:rPr>
          <w:rFonts w:ascii="Times New Roman" w:hAnsi="Times New Roman" w:cs="Times New Roman"/>
          <w:sz w:val="24"/>
          <w:szCs w:val="24"/>
        </w:rPr>
        <w:t>ClearPass</w:t>
      </w:r>
      <w:r w:rsidRPr="00A60979">
        <w:rPr>
          <w:rFonts w:ascii="Times New Roman" w:hAnsi="Times New Roman" w:cs="Times New Roman"/>
          <w:sz w:val="24"/>
          <w:szCs w:val="24"/>
        </w:rPr>
        <w:t>).</w:t>
      </w:r>
      <w:r w:rsidRPr="00A60979">
        <w:rPr>
          <w:rFonts w:ascii="Times New Roman" w:hAnsi="Times New Roman" w:cs="Times New Roman"/>
          <w:b/>
          <w:bCs/>
          <w:sz w:val="24"/>
          <w:szCs w:val="24"/>
        </w:rPr>
        <w:t xml:space="preserve"> </w:t>
      </w:r>
      <w:r w:rsidR="008E6F73" w:rsidRPr="00A60979">
        <w:rPr>
          <w:rFonts w:ascii="Times New Roman" w:hAnsi="Times New Roman" w:cs="Times New Roman"/>
          <w:sz w:val="24"/>
          <w:szCs w:val="24"/>
        </w:rPr>
        <w:t>Sistema turi gebėti autorizuotis naudojant:</w:t>
      </w:r>
      <w:r w:rsidRPr="00A60979">
        <w:rPr>
          <w:rFonts w:ascii="Times New Roman" w:hAnsi="Times New Roman" w:cs="Times New Roman"/>
          <w:sz w:val="24"/>
          <w:szCs w:val="24"/>
        </w:rPr>
        <w:t xml:space="preserve"> </w:t>
      </w:r>
      <w:r w:rsidR="008E6F73" w:rsidRPr="00A60979">
        <w:rPr>
          <w:rFonts w:ascii="Times New Roman" w:hAnsi="Times New Roman" w:cs="Times New Roman"/>
          <w:sz w:val="24"/>
          <w:szCs w:val="24"/>
        </w:rPr>
        <w:t>MAC adresą,</w:t>
      </w:r>
      <w:r w:rsidRPr="00A60979">
        <w:rPr>
          <w:rFonts w:ascii="Times New Roman" w:hAnsi="Times New Roman" w:cs="Times New Roman"/>
          <w:sz w:val="24"/>
          <w:szCs w:val="24"/>
        </w:rPr>
        <w:t xml:space="preserve"> </w:t>
      </w:r>
      <w:r w:rsidR="008E6F73" w:rsidRPr="00A60979">
        <w:rPr>
          <w:rFonts w:ascii="Times New Roman" w:hAnsi="Times New Roman" w:cs="Times New Roman"/>
          <w:sz w:val="24"/>
          <w:szCs w:val="24"/>
        </w:rPr>
        <w:t>serijos numerį.</w:t>
      </w:r>
      <w:r w:rsidRPr="00A60979">
        <w:rPr>
          <w:rFonts w:ascii="Times New Roman" w:hAnsi="Times New Roman" w:cs="Times New Roman"/>
          <w:sz w:val="24"/>
          <w:szCs w:val="24"/>
        </w:rPr>
        <w:t xml:space="preserve"> </w:t>
      </w:r>
      <w:r w:rsidR="008E6F73" w:rsidRPr="00A60979">
        <w:rPr>
          <w:rFonts w:ascii="Times New Roman" w:hAnsi="Times New Roman" w:cs="Times New Roman"/>
          <w:sz w:val="24"/>
          <w:szCs w:val="24"/>
        </w:rPr>
        <w:t>Tai užtikrina:</w:t>
      </w:r>
      <w:r w:rsidRPr="00A60979">
        <w:rPr>
          <w:rFonts w:ascii="Times New Roman" w:hAnsi="Times New Roman" w:cs="Times New Roman"/>
          <w:sz w:val="24"/>
          <w:szCs w:val="24"/>
        </w:rPr>
        <w:t xml:space="preserve"> </w:t>
      </w:r>
      <w:r w:rsidR="008E6F73" w:rsidRPr="00A60979">
        <w:rPr>
          <w:rFonts w:ascii="Times New Roman" w:hAnsi="Times New Roman" w:cs="Times New Roman"/>
          <w:sz w:val="24"/>
          <w:szCs w:val="24"/>
        </w:rPr>
        <w:t>saugų tinklo naudojimą,</w:t>
      </w:r>
      <w:r w:rsidRPr="00A60979">
        <w:rPr>
          <w:rFonts w:ascii="Times New Roman" w:hAnsi="Times New Roman" w:cs="Times New Roman"/>
          <w:sz w:val="24"/>
          <w:szCs w:val="24"/>
        </w:rPr>
        <w:t xml:space="preserve"> </w:t>
      </w:r>
      <w:r w:rsidR="008E6F73" w:rsidRPr="00A60979">
        <w:rPr>
          <w:rFonts w:ascii="Times New Roman" w:hAnsi="Times New Roman" w:cs="Times New Roman"/>
          <w:sz w:val="24"/>
          <w:szCs w:val="24"/>
        </w:rPr>
        <w:t>prieigos kontrolę,</w:t>
      </w:r>
      <w:r w:rsidRPr="00A60979">
        <w:rPr>
          <w:rFonts w:ascii="Times New Roman" w:hAnsi="Times New Roman" w:cs="Times New Roman"/>
          <w:sz w:val="24"/>
          <w:szCs w:val="24"/>
        </w:rPr>
        <w:t xml:space="preserve"> </w:t>
      </w:r>
      <w:r w:rsidR="008E6F73" w:rsidRPr="00A60979">
        <w:rPr>
          <w:rFonts w:ascii="Times New Roman" w:hAnsi="Times New Roman" w:cs="Times New Roman"/>
          <w:sz w:val="24"/>
          <w:szCs w:val="24"/>
        </w:rPr>
        <w:t>duomenų apsaugą.</w:t>
      </w:r>
    </w:p>
    <w:p w14:paraId="141B8AF8" w14:textId="77777777" w:rsidR="008E6F73" w:rsidRPr="00A60979" w:rsidRDefault="008E6F73" w:rsidP="004C17A0">
      <w:pPr>
        <w:jc w:val="both"/>
        <w:rPr>
          <w:rFonts w:ascii="Times New Roman" w:hAnsi="Times New Roman" w:cs="Times New Roman"/>
          <w:sz w:val="24"/>
          <w:szCs w:val="24"/>
        </w:rPr>
      </w:pPr>
      <w:r w:rsidRPr="00A60979">
        <w:rPr>
          <w:rFonts w:ascii="Times New Roman" w:hAnsi="Times New Roman" w:cs="Times New Roman"/>
          <w:sz w:val="24"/>
          <w:szCs w:val="24"/>
        </w:rPr>
        <w:t>Pagal Viešųjų pirkimų įstatymo inovatyvumo sampratą, inovatyvus sprendimas yra tas, kuris:</w:t>
      </w:r>
    </w:p>
    <w:p w14:paraId="7FAF0230" w14:textId="77777777" w:rsidR="008E6F73" w:rsidRPr="00A60979" w:rsidRDefault="008E6F73" w:rsidP="004C17A0">
      <w:pPr>
        <w:numPr>
          <w:ilvl w:val="0"/>
          <w:numId w:val="19"/>
        </w:numPr>
        <w:jc w:val="both"/>
        <w:rPr>
          <w:rFonts w:ascii="Times New Roman" w:hAnsi="Times New Roman" w:cs="Times New Roman"/>
          <w:sz w:val="24"/>
          <w:szCs w:val="24"/>
        </w:rPr>
      </w:pPr>
      <w:r w:rsidRPr="00A60979">
        <w:rPr>
          <w:rFonts w:ascii="Times New Roman" w:hAnsi="Times New Roman" w:cs="Times New Roman"/>
          <w:sz w:val="24"/>
          <w:szCs w:val="24"/>
        </w:rPr>
        <w:t>nėra plačiai naudojamas rinkoje,</w:t>
      </w:r>
    </w:p>
    <w:p w14:paraId="77F3F12E" w14:textId="77777777" w:rsidR="008E6F73" w:rsidRPr="00A60979" w:rsidRDefault="008E6F73" w:rsidP="004C17A0">
      <w:pPr>
        <w:numPr>
          <w:ilvl w:val="0"/>
          <w:numId w:val="19"/>
        </w:numPr>
        <w:jc w:val="both"/>
        <w:rPr>
          <w:rFonts w:ascii="Times New Roman" w:hAnsi="Times New Roman" w:cs="Times New Roman"/>
          <w:sz w:val="24"/>
          <w:szCs w:val="24"/>
        </w:rPr>
      </w:pPr>
      <w:r w:rsidRPr="00A60979">
        <w:rPr>
          <w:rFonts w:ascii="Times New Roman" w:hAnsi="Times New Roman" w:cs="Times New Roman"/>
          <w:sz w:val="24"/>
          <w:szCs w:val="24"/>
        </w:rPr>
        <w:t>sukuria naują vertę,</w:t>
      </w:r>
    </w:p>
    <w:p w14:paraId="64787AC1" w14:textId="77777777" w:rsidR="008E6F73" w:rsidRPr="00A60979" w:rsidRDefault="008E6F73" w:rsidP="004C17A0">
      <w:pPr>
        <w:numPr>
          <w:ilvl w:val="0"/>
          <w:numId w:val="19"/>
        </w:numPr>
        <w:jc w:val="both"/>
        <w:rPr>
          <w:rFonts w:ascii="Times New Roman" w:hAnsi="Times New Roman" w:cs="Times New Roman"/>
          <w:sz w:val="24"/>
          <w:szCs w:val="24"/>
        </w:rPr>
      </w:pPr>
      <w:r w:rsidRPr="00A60979">
        <w:rPr>
          <w:rFonts w:ascii="Times New Roman" w:hAnsi="Times New Roman" w:cs="Times New Roman"/>
          <w:sz w:val="24"/>
          <w:szCs w:val="24"/>
        </w:rPr>
        <w:t>pagerina paslaugų kokybę,</w:t>
      </w:r>
    </w:p>
    <w:p w14:paraId="7D0A207E" w14:textId="77777777" w:rsidR="008E6F73" w:rsidRPr="00A60979" w:rsidRDefault="008E6F73" w:rsidP="004C17A0">
      <w:pPr>
        <w:numPr>
          <w:ilvl w:val="0"/>
          <w:numId w:val="19"/>
        </w:numPr>
        <w:jc w:val="both"/>
        <w:rPr>
          <w:rFonts w:ascii="Times New Roman" w:hAnsi="Times New Roman" w:cs="Times New Roman"/>
          <w:sz w:val="24"/>
          <w:szCs w:val="24"/>
        </w:rPr>
      </w:pPr>
      <w:r w:rsidRPr="00A60979">
        <w:rPr>
          <w:rFonts w:ascii="Times New Roman" w:hAnsi="Times New Roman" w:cs="Times New Roman"/>
          <w:sz w:val="24"/>
          <w:szCs w:val="24"/>
        </w:rPr>
        <w:t>sudaro sąlygas efektyvesniam darbui,</w:t>
      </w:r>
    </w:p>
    <w:p w14:paraId="088D6E93" w14:textId="77777777" w:rsidR="008E6F73" w:rsidRPr="00A60979" w:rsidRDefault="008E6F73" w:rsidP="004C17A0">
      <w:pPr>
        <w:numPr>
          <w:ilvl w:val="0"/>
          <w:numId w:val="19"/>
        </w:numPr>
        <w:jc w:val="both"/>
        <w:rPr>
          <w:rFonts w:ascii="Times New Roman" w:hAnsi="Times New Roman" w:cs="Times New Roman"/>
          <w:sz w:val="24"/>
          <w:szCs w:val="24"/>
        </w:rPr>
      </w:pPr>
      <w:r w:rsidRPr="00A60979">
        <w:rPr>
          <w:rFonts w:ascii="Times New Roman" w:hAnsi="Times New Roman" w:cs="Times New Roman"/>
          <w:sz w:val="24"/>
          <w:szCs w:val="24"/>
        </w:rPr>
        <w:t>įdiegia naujas funkcijas, kurių iki šiol nebuvo.</w:t>
      </w:r>
    </w:p>
    <w:p w14:paraId="34D7A6FD" w14:textId="398627C0" w:rsidR="008E6F73" w:rsidRPr="00A60979" w:rsidRDefault="008E6F73" w:rsidP="004C17A0">
      <w:pPr>
        <w:jc w:val="both"/>
        <w:rPr>
          <w:rFonts w:ascii="Times New Roman" w:hAnsi="Times New Roman" w:cs="Times New Roman"/>
          <w:sz w:val="24"/>
          <w:szCs w:val="24"/>
        </w:rPr>
      </w:pPr>
      <w:r w:rsidRPr="00A60979">
        <w:rPr>
          <w:rFonts w:ascii="Times New Roman" w:hAnsi="Times New Roman" w:cs="Times New Roman"/>
          <w:sz w:val="24"/>
          <w:szCs w:val="24"/>
        </w:rPr>
        <w:lastRenderedPageBreak/>
        <w:t>Ši sistema atitinka visus kriterijus</w:t>
      </w:r>
      <w:r w:rsidR="000A4E06" w:rsidRPr="00A60979">
        <w:rPr>
          <w:rFonts w:ascii="Times New Roman" w:hAnsi="Times New Roman" w:cs="Times New Roman"/>
          <w:sz w:val="24"/>
          <w:szCs w:val="24"/>
        </w:rPr>
        <w:t>, nes ji</w:t>
      </w:r>
      <w:r w:rsidRPr="00A60979">
        <w:rPr>
          <w:rFonts w:ascii="Times New Roman" w:hAnsi="Times New Roman" w:cs="Times New Roman"/>
          <w:sz w:val="24"/>
          <w:szCs w:val="24"/>
        </w:rPr>
        <w:t>:</w:t>
      </w:r>
    </w:p>
    <w:p w14:paraId="502E0A7B" w14:textId="60F82B1C" w:rsidR="008E6F73" w:rsidRPr="00A60979" w:rsidRDefault="008E6F73" w:rsidP="004C17A0">
      <w:pPr>
        <w:numPr>
          <w:ilvl w:val="0"/>
          <w:numId w:val="20"/>
        </w:numPr>
        <w:jc w:val="both"/>
        <w:rPr>
          <w:rFonts w:ascii="Times New Roman" w:hAnsi="Times New Roman" w:cs="Times New Roman"/>
          <w:sz w:val="24"/>
          <w:szCs w:val="24"/>
        </w:rPr>
      </w:pPr>
      <w:r w:rsidRPr="00A60979">
        <w:rPr>
          <w:rFonts w:ascii="Times New Roman" w:hAnsi="Times New Roman" w:cs="Times New Roman"/>
          <w:sz w:val="24"/>
          <w:szCs w:val="24"/>
        </w:rPr>
        <w:t xml:space="preserve">nėra standartinė </w:t>
      </w:r>
      <w:r w:rsidR="009F32AA" w:rsidRPr="00A60979">
        <w:rPr>
          <w:rFonts w:ascii="Times New Roman" w:hAnsi="Times New Roman" w:cs="Times New Roman"/>
          <w:sz w:val="24"/>
          <w:szCs w:val="24"/>
        </w:rPr>
        <w:t>sistema, plačiai naudojama socialinės globos įstaigose</w:t>
      </w:r>
      <w:r w:rsidRPr="00A60979">
        <w:rPr>
          <w:rFonts w:ascii="Times New Roman" w:hAnsi="Times New Roman" w:cs="Times New Roman"/>
          <w:sz w:val="24"/>
          <w:szCs w:val="24"/>
        </w:rPr>
        <w:t>,</w:t>
      </w:r>
    </w:p>
    <w:p w14:paraId="1154F0F8" w14:textId="31520B85" w:rsidR="008E6F73" w:rsidRPr="00A60979" w:rsidRDefault="008E6F73" w:rsidP="004C17A0">
      <w:pPr>
        <w:numPr>
          <w:ilvl w:val="0"/>
          <w:numId w:val="20"/>
        </w:numPr>
        <w:jc w:val="both"/>
        <w:rPr>
          <w:rFonts w:ascii="Times New Roman" w:hAnsi="Times New Roman" w:cs="Times New Roman"/>
          <w:sz w:val="24"/>
          <w:szCs w:val="24"/>
        </w:rPr>
      </w:pPr>
      <w:r w:rsidRPr="00A60979">
        <w:rPr>
          <w:rFonts w:ascii="Times New Roman" w:hAnsi="Times New Roman" w:cs="Times New Roman"/>
          <w:sz w:val="24"/>
          <w:szCs w:val="24"/>
        </w:rPr>
        <w:t>apjungia kelias technologijas į vieną sistemą</w:t>
      </w:r>
      <w:r w:rsidR="000A4E06" w:rsidRPr="00A60979">
        <w:rPr>
          <w:rFonts w:ascii="Times New Roman" w:hAnsi="Times New Roman" w:cs="Times New Roman"/>
          <w:sz w:val="24"/>
          <w:szCs w:val="24"/>
        </w:rPr>
        <w:t xml:space="preserve"> ir sukuria visumą, kuri tenkina </w:t>
      </w:r>
      <w:r w:rsidR="009F32AA" w:rsidRPr="00A60979">
        <w:rPr>
          <w:rFonts w:ascii="Times New Roman" w:hAnsi="Times New Roman" w:cs="Times New Roman"/>
          <w:sz w:val="24"/>
          <w:szCs w:val="24"/>
        </w:rPr>
        <w:t>aktualius poreikius</w:t>
      </w:r>
      <w:r w:rsidR="000A4E06" w:rsidRPr="00A60979">
        <w:rPr>
          <w:rFonts w:ascii="Times New Roman" w:hAnsi="Times New Roman" w:cs="Times New Roman"/>
          <w:sz w:val="24"/>
          <w:szCs w:val="24"/>
        </w:rPr>
        <w:t xml:space="preserve"> ir pakelia sistemą į naują technologinį lygį</w:t>
      </w:r>
      <w:r w:rsidR="009F32AA" w:rsidRPr="00A60979">
        <w:rPr>
          <w:rFonts w:ascii="Times New Roman" w:hAnsi="Times New Roman" w:cs="Times New Roman"/>
          <w:sz w:val="24"/>
          <w:szCs w:val="24"/>
        </w:rPr>
        <w:t xml:space="preserve">, </w:t>
      </w:r>
    </w:p>
    <w:p w14:paraId="02AD1D3C" w14:textId="20E2D1A1" w:rsidR="008E6F73" w:rsidRPr="00A60979" w:rsidRDefault="008E6F73" w:rsidP="004C17A0">
      <w:pPr>
        <w:numPr>
          <w:ilvl w:val="0"/>
          <w:numId w:val="20"/>
        </w:numPr>
        <w:jc w:val="both"/>
        <w:rPr>
          <w:rFonts w:ascii="Times New Roman" w:hAnsi="Times New Roman" w:cs="Times New Roman"/>
          <w:sz w:val="24"/>
          <w:szCs w:val="24"/>
        </w:rPr>
      </w:pPr>
      <w:r w:rsidRPr="00A60979">
        <w:rPr>
          <w:rFonts w:ascii="Times New Roman" w:hAnsi="Times New Roman" w:cs="Times New Roman"/>
          <w:sz w:val="24"/>
          <w:szCs w:val="24"/>
        </w:rPr>
        <w:t>leidžia realiu laiku stebėti situaciją,</w:t>
      </w:r>
      <w:r w:rsidR="009F32AA" w:rsidRPr="00A60979">
        <w:rPr>
          <w:rFonts w:ascii="Times New Roman" w:hAnsi="Times New Roman" w:cs="Times New Roman"/>
          <w:sz w:val="24"/>
          <w:szCs w:val="24"/>
        </w:rPr>
        <w:t xml:space="preserve"> fiksuoti atvejus ir reaguoti operatyviai,</w:t>
      </w:r>
      <w:r w:rsidR="000A4E06" w:rsidRPr="00A60979">
        <w:rPr>
          <w:rFonts w:ascii="Times New Roman" w:hAnsi="Times New Roman" w:cs="Times New Roman"/>
          <w:sz w:val="24"/>
          <w:szCs w:val="24"/>
        </w:rPr>
        <w:t xml:space="preserve"> kas reikšmingai pagerina paslaugų kokybę, </w:t>
      </w:r>
    </w:p>
    <w:p w14:paraId="464730AF" w14:textId="166F4490" w:rsidR="008E6F73" w:rsidRPr="00A60979" w:rsidRDefault="008E6F73" w:rsidP="004C17A0">
      <w:pPr>
        <w:numPr>
          <w:ilvl w:val="0"/>
          <w:numId w:val="20"/>
        </w:numPr>
        <w:jc w:val="both"/>
        <w:rPr>
          <w:rFonts w:ascii="Times New Roman" w:hAnsi="Times New Roman" w:cs="Times New Roman"/>
          <w:sz w:val="24"/>
          <w:szCs w:val="24"/>
        </w:rPr>
      </w:pPr>
      <w:r w:rsidRPr="00A60979">
        <w:rPr>
          <w:rFonts w:ascii="Times New Roman" w:hAnsi="Times New Roman" w:cs="Times New Roman"/>
          <w:sz w:val="24"/>
          <w:szCs w:val="24"/>
        </w:rPr>
        <w:t>automatizuoja procesus,</w:t>
      </w:r>
      <w:r w:rsidR="000A4E06" w:rsidRPr="00A60979">
        <w:rPr>
          <w:rFonts w:ascii="Times New Roman" w:hAnsi="Times New Roman" w:cs="Times New Roman"/>
          <w:sz w:val="24"/>
          <w:szCs w:val="24"/>
        </w:rPr>
        <w:t xml:space="preserve"> sudaro sąlygas efektyvesniam personalo darbui ir racionaliam išteklių naudojimui,</w:t>
      </w:r>
    </w:p>
    <w:p w14:paraId="342371A9" w14:textId="64BADB58" w:rsidR="008E6F73" w:rsidRPr="00A60979" w:rsidRDefault="000A4E06" w:rsidP="004C17A0">
      <w:pPr>
        <w:numPr>
          <w:ilvl w:val="0"/>
          <w:numId w:val="20"/>
        </w:numPr>
        <w:jc w:val="both"/>
        <w:rPr>
          <w:rFonts w:ascii="Times New Roman" w:hAnsi="Times New Roman" w:cs="Times New Roman"/>
          <w:sz w:val="24"/>
          <w:szCs w:val="24"/>
        </w:rPr>
      </w:pPr>
      <w:r w:rsidRPr="00A60979">
        <w:rPr>
          <w:rFonts w:ascii="Times New Roman" w:hAnsi="Times New Roman" w:cs="Times New Roman"/>
          <w:sz w:val="24"/>
          <w:szCs w:val="24"/>
        </w:rPr>
        <w:t>įdiegia naujas funkcijas, kurių iki šiol nebuvo (perimetro kontrolė, stebėsena vaizdo kameromis, kaupiamoji duomenų bazė</w:t>
      </w:r>
      <w:r w:rsidR="00403DB2" w:rsidRPr="00A60979">
        <w:rPr>
          <w:rFonts w:ascii="Times New Roman" w:hAnsi="Times New Roman" w:cs="Times New Roman"/>
          <w:sz w:val="24"/>
          <w:szCs w:val="24"/>
        </w:rPr>
        <w:t xml:space="preserve">, kaip pagrindas </w:t>
      </w:r>
      <w:r w:rsidRPr="00A60979">
        <w:rPr>
          <w:rFonts w:ascii="Times New Roman" w:hAnsi="Times New Roman" w:cs="Times New Roman"/>
          <w:sz w:val="24"/>
          <w:szCs w:val="24"/>
        </w:rPr>
        <w:t>ją analizuo</w:t>
      </w:r>
      <w:r w:rsidR="00403DB2" w:rsidRPr="00A60979">
        <w:rPr>
          <w:rFonts w:ascii="Times New Roman" w:hAnsi="Times New Roman" w:cs="Times New Roman"/>
          <w:sz w:val="24"/>
          <w:szCs w:val="24"/>
        </w:rPr>
        <w:t xml:space="preserve">jant, </w:t>
      </w:r>
      <w:r w:rsidRPr="00A60979">
        <w:rPr>
          <w:rFonts w:ascii="Times New Roman" w:hAnsi="Times New Roman" w:cs="Times New Roman"/>
          <w:sz w:val="24"/>
          <w:szCs w:val="24"/>
        </w:rPr>
        <w:t>priimti atitinkamus valdymo sprendimus)</w:t>
      </w:r>
      <w:r w:rsidR="00403DB2" w:rsidRPr="00A60979">
        <w:rPr>
          <w:rFonts w:ascii="Times New Roman" w:hAnsi="Times New Roman" w:cs="Times New Roman"/>
          <w:sz w:val="24"/>
          <w:szCs w:val="24"/>
        </w:rPr>
        <w:t>,</w:t>
      </w:r>
      <w:r w:rsidRPr="00A60979">
        <w:rPr>
          <w:rFonts w:ascii="Times New Roman" w:hAnsi="Times New Roman" w:cs="Times New Roman"/>
          <w:sz w:val="24"/>
          <w:szCs w:val="24"/>
        </w:rPr>
        <w:t xml:space="preserve"> </w:t>
      </w:r>
      <w:r w:rsidR="00403DB2" w:rsidRPr="00A60979">
        <w:rPr>
          <w:rFonts w:ascii="Times New Roman" w:hAnsi="Times New Roman" w:cs="Times New Roman"/>
          <w:sz w:val="24"/>
          <w:szCs w:val="24"/>
        </w:rPr>
        <w:t xml:space="preserve">ir </w:t>
      </w:r>
      <w:r w:rsidR="008E6F73" w:rsidRPr="00A60979">
        <w:rPr>
          <w:rFonts w:ascii="Times New Roman" w:hAnsi="Times New Roman" w:cs="Times New Roman"/>
          <w:sz w:val="24"/>
          <w:szCs w:val="24"/>
        </w:rPr>
        <w:t>suteikia naujas galimybes</w:t>
      </w:r>
      <w:r w:rsidR="00403DB2" w:rsidRPr="00A60979">
        <w:rPr>
          <w:rFonts w:ascii="Times New Roman" w:hAnsi="Times New Roman" w:cs="Times New Roman"/>
          <w:sz w:val="24"/>
          <w:szCs w:val="24"/>
        </w:rPr>
        <w:t xml:space="preserve"> plėsti sistemą naujomis šiuolaikinių technologijų funkcijomis</w:t>
      </w:r>
      <w:r w:rsidR="008E6F73" w:rsidRPr="00A60979">
        <w:rPr>
          <w:rFonts w:ascii="Times New Roman" w:hAnsi="Times New Roman" w:cs="Times New Roman"/>
          <w:sz w:val="24"/>
          <w:szCs w:val="24"/>
        </w:rPr>
        <w:t xml:space="preserve"> (</w:t>
      </w:r>
      <w:r w:rsidR="00403DB2" w:rsidRPr="00A60979">
        <w:rPr>
          <w:rFonts w:ascii="Times New Roman" w:hAnsi="Times New Roman" w:cs="Times New Roman"/>
          <w:sz w:val="24"/>
          <w:szCs w:val="24"/>
        </w:rPr>
        <w:t>pvz., įvairūs gyventojų sveikatos stebėsenos indikatoriai ir rodiklių kontrolė bei pan.)</w:t>
      </w:r>
    </w:p>
    <w:p w14:paraId="04BE95E1" w14:textId="7F4A316C" w:rsidR="008E6F73" w:rsidRPr="00A60979" w:rsidRDefault="008E6F73" w:rsidP="004C17A0">
      <w:pPr>
        <w:jc w:val="both"/>
        <w:rPr>
          <w:rFonts w:ascii="Times New Roman" w:hAnsi="Times New Roman" w:cs="Times New Roman"/>
          <w:sz w:val="24"/>
          <w:szCs w:val="24"/>
        </w:rPr>
      </w:pPr>
      <w:r w:rsidRPr="00A60979">
        <w:rPr>
          <w:rFonts w:ascii="Times New Roman" w:hAnsi="Times New Roman" w:cs="Times New Roman"/>
          <w:sz w:val="24"/>
          <w:szCs w:val="24"/>
        </w:rPr>
        <w:t xml:space="preserve">Įsigyjama sistema yra inovatyvi tiek technologiniu, tiek funkciniu, tiek organizaciniu požiūriu. Ji ženkliai pagerins </w:t>
      </w:r>
      <w:r w:rsidR="00D66B77" w:rsidRPr="00A60979">
        <w:rPr>
          <w:rFonts w:ascii="Times New Roman" w:hAnsi="Times New Roman" w:cs="Times New Roman"/>
          <w:sz w:val="24"/>
          <w:szCs w:val="24"/>
        </w:rPr>
        <w:t xml:space="preserve">Globos namų </w:t>
      </w:r>
      <w:r w:rsidRPr="00A60979">
        <w:rPr>
          <w:rFonts w:ascii="Times New Roman" w:hAnsi="Times New Roman" w:cs="Times New Roman"/>
          <w:sz w:val="24"/>
          <w:szCs w:val="24"/>
        </w:rPr>
        <w:t>gyventojų saug</w:t>
      </w:r>
      <w:r w:rsidR="00D66B77" w:rsidRPr="00A60979">
        <w:rPr>
          <w:rFonts w:ascii="Times New Roman" w:hAnsi="Times New Roman" w:cs="Times New Roman"/>
          <w:sz w:val="24"/>
          <w:szCs w:val="24"/>
        </w:rPr>
        <w:t>ą</w:t>
      </w:r>
      <w:r w:rsidRPr="00A60979">
        <w:rPr>
          <w:rFonts w:ascii="Times New Roman" w:hAnsi="Times New Roman" w:cs="Times New Roman"/>
          <w:sz w:val="24"/>
          <w:szCs w:val="24"/>
        </w:rPr>
        <w:t xml:space="preserve">, personalo darbo efektyvumą ir paslaugų kokybę. Sistema atitinka inovatyvaus viešojo pirkimo kriterijus ir yra būtina </w:t>
      </w:r>
      <w:r w:rsidR="00D66B77" w:rsidRPr="00A60979">
        <w:rPr>
          <w:rFonts w:ascii="Times New Roman" w:hAnsi="Times New Roman" w:cs="Times New Roman"/>
          <w:sz w:val="24"/>
          <w:szCs w:val="24"/>
        </w:rPr>
        <w:t xml:space="preserve">Globos namų </w:t>
      </w:r>
      <w:r w:rsidRPr="00A60979">
        <w:rPr>
          <w:rFonts w:ascii="Times New Roman" w:hAnsi="Times New Roman" w:cs="Times New Roman"/>
          <w:sz w:val="24"/>
          <w:szCs w:val="24"/>
        </w:rPr>
        <w:t>veiklos modernizavimui.</w:t>
      </w:r>
    </w:p>
    <w:p w14:paraId="20B7321E" w14:textId="4520492F" w:rsidR="00701FBB" w:rsidRPr="00A60979" w:rsidRDefault="00701FBB" w:rsidP="00937E8D">
      <w:pPr>
        <w:spacing w:line="276" w:lineRule="auto"/>
        <w:jc w:val="both"/>
        <w:rPr>
          <w:rFonts w:ascii="Times New Roman" w:hAnsi="Times New Roman" w:cs="Times New Roman"/>
          <w:sz w:val="24"/>
          <w:szCs w:val="24"/>
        </w:rPr>
      </w:pPr>
      <w:r w:rsidRPr="00A60979">
        <w:rPr>
          <w:rFonts w:ascii="Times New Roman" w:hAnsi="Times New Roman" w:cs="Times New Roman"/>
          <w:b/>
          <w:bCs/>
          <w:sz w:val="24"/>
          <w:szCs w:val="24"/>
        </w:rPr>
        <w:t>8. Atitikimas strateginiams tikslams</w:t>
      </w:r>
    </w:p>
    <w:p w14:paraId="2F0A5E79" w14:textId="56277682" w:rsidR="00701FBB" w:rsidRPr="00A60979" w:rsidRDefault="00701FBB" w:rsidP="00937E8D">
      <w:p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 xml:space="preserve">Pirkimas atitinka </w:t>
      </w:r>
      <w:r w:rsidR="00D66B77" w:rsidRPr="00A60979">
        <w:rPr>
          <w:rFonts w:ascii="Times New Roman" w:hAnsi="Times New Roman" w:cs="Times New Roman"/>
          <w:sz w:val="24"/>
          <w:szCs w:val="24"/>
        </w:rPr>
        <w:t xml:space="preserve">Globos </w:t>
      </w:r>
      <w:r w:rsidRPr="00A60979">
        <w:rPr>
          <w:rFonts w:ascii="Times New Roman" w:hAnsi="Times New Roman" w:cs="Times New Roman"/>
          <w:sz w:val="24"/>
          <w:szCs w:val="24"/>
        </w:rPr>
        <w:t>namų strateginius tikslus:</w:t>
      </w:r>
    </w:p>
    <w:p w14:paraId="3BD71CED" w14:textId="77777777" w:rsidR="00701FBB" w:rsidRPr="00A60979" w:rsidRDefault="00701FBB" w:rsidP="00937E8D">
      <w:pPr>
        <w:numPr>
          <w:ilvl w:val="0"/>
          <w:numId w:val="7"/>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gerinti socialinės globos ir slaugos paslaugų kokybę,</w:t>
      </w:r>
    </w:p>
    <w:p w14:paraId="467D8930" w14:textId="3B3D3F6A" w:rsidR="00701FBB" w:rsidRPr="00A60979" w:rsidRDefault="00701FBB" w:rsidP="00937E8D">
      <w:pPr>
        <w:numPr>
          <w:ilvl w:val="0"/>
          <w:numId w:val="7"/>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užtikrinti gyventojų saug</w:t>
      </w:r>
      <w:r w:rsidR="00D66B77" w:rsidRPr="00A60979">
        <w:rPr>
          <w:rFonts w:ascii="Times New Roman" w:hAnsi="Times New Roman" w:cs="Times New Roman"/>
          <w:sz w:val="24"/>
          <w:szCs w:val="24"/>
        </w:rPr>
        <w:t>ą ir mažinti rizikas</w:t>
      </w:r>
      <w:r w:rsidRPr="00A60979">
        <w:rPr>
          <w:rFonts w:ascii="Times New Roman" w:hAnsi="Times New Roman" w:cs="Times New Roman"/>
          <w:sz w:val="24"/>
          <w:szCs w:val="24"/>
        </w:rPr>
        <w:t>,</w:t>
      </w:r>
    </w:p>
    <w:p w14:paraId="5904CF27" w14:textId="77777777" w:rsidR="00701FBB" w:rsidRPr="00A60979" w:rsidRDefault="00701FBB" w:rsidP="00937E8D">
      <w:pPr>
        <w:numPr>
          <w:ilvl w:val="0"/>
          <w:numId w:val="7"/>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modernizuoti darbo procesus,</w:t>
      </w:r>
    </w:p>
    <w:p w14:paraId="288BE768" w14:textId="77777777" w:rsidR="00701FBB" w:rsidRPr="00A60979" w:rsidRDefault="00701FBB" w:rsidP="00937E8D">
      <w:pPr>
        <w:numPr>
          <w:ilvl w:val="0"/>
          <w:numId w:val="7"/>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diegti inovatyvius sprendimus,</w:t>
      </w:r>
    </w:p>
    <w:p w14:paraId="1A394B43" w14:textId="77777777" w:rsidR="00701FBB" w:rsidRPr="00A60979" w:rsidRDefault="00701FBB" w:rsidP="00937E8D">
      <w:pPr>
        <w:numPr>
          <w:ilvl w:val="0"/>
          <w:numId w:val="7"/>
        </w:num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efektyviau naudoti resursus.</w:t>
      </w:r>
    </w:p>
    <w:p w14:paraId="2E024B21" w14:textId="28706240" w:rsidR="00701FBB" w:rsidRPr="00A60979" w:rsidRDefault="00701FBB" w:rsidP="00937E8D">
      <w:p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Skaitmeninės darbuotojų iškvietimo sistemos įsigijimas yra būtinas, pagrįstas ir strategiškai reikalingas sprendimas, kuris ženkliai pagerins gyventojų saug</w:t>
      </w:r>
      <w:r w:rsidR="00D66B77" w:rsidRPr="00A60979">
        <w:rPr>
          <w:rFonts w:ascii="Times New Roman" w:hAnsi="Times New Roman" w:cs="Times New Roman"/>
          <w:sz w:val="24"/>
          <w:szCs w:val="24"/>
        </w:rPr>
        <w:t>ą</w:t>
      </w:r>
      <w:r w:rsidRPr="00A60979">
        <w:rPr>
          <w:rFonts w:ascii="Times New Roman" w:hAnsi="Times New Roman" w:cs="Times New Roman"/>
          <w:sz w:val="24"/>
          <w:szCs w:val="24"/>
        </w:rPr>
        <w:t xml:space="preserve">, personalo darbo efektyvumą ir paslaugų kokybę. Pirkimas yra suderintas su įstaigos veiklos planais ir finansuojamas pagal </w:t>
      </w:r>
      <w:r w:rsidR="00D66B77" w:rsidRPr="00A60979">
        <w:rPr>
          <w:rFonts w:ascii="Times New Roman" w:hAnsi="Times New Roman" w:cs="Times New Roman"/>
          <w:sz w:val="24"/>
          <w:szCs w:val="24"/>
        </w:rPr>
        <w:t xml:space="preserve">konkurso būdu </w:t>
      </w:r>
      <w:r w:rsidRPr="00A60979">
        <w:rPr>
          <w:rFonts w:ascii="Times New Roman" w:hAnsi="Times New Roman" w:cs="Times New Roman"/>
          <w:sz w:val="24"/>
          <w:szCs w:val="24"/>
        </w:rPr>
        <w:t>laimėtą projektą.</w:t>
      </w:r>
    </w:p>
    <w:p w14:paraId="3E965071" w14:textId="77777777" w:rsidR="00794D8D" w:rsidRPr="00A60979" w:rsidRDefault="00794D8D" w:rsidP="00794D8D">
      <w:pPr>
        <w:spacing w:line="276" w:lineRule="auto"/>
        <w:jc w:val="both"/>
        <w:rPr>
          <w:rFonts w:ascii="Times New Roman" w:hAnsi="Times New Roman" w:cs="Times New Roman"/>
          <w:b/>
          <w:bCs/>
          <w:sz w:val="24"/>
          <w:szCs w:val="24"/>
        </w:rPr>
      </w:pPr>
      <w:r w:rsidRPr="00A60979">
        <w:rPr>
          <w:rFonts w:ascii="Times New Roman" w:hAnsi="Times New Roman" w:cs="Times New Roman"/>
          <w:b/>
          <w:bCs/>
          <w:sz w:val="24"/>
          <w:szCs w:val="24"/>
        </w:rPr>
        <w:t>9. Atitikimas žaliesiems pirkimo kriterijams</w:t>
      </w:r>
    </w:p>
    <w:p w14:paraId="2C18AAE9" w14:textId="74CE7016" w:rsidR="00794D8D" w:rsidRPr="00A60979" w:rsidRDefault="00794D8D" w:rsidP="00794D8D">
      <w:p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Pirkimo sąlygose yra aiškus teisinis įpareigojimas, kad perkamas objektas turi atitikti Aplinkos ministro įsakymą Nr. D1</w:t>
      </w:r>
      <w:r w:rsidRPr="00A60979">
        <w:rPr>
          <w:rFonts w:ascii="Times New Roman" w:hAnsi="Times New Roman" w:cs="Times New Roman"/>
          <w:sz w:val="24"/>
          <w:szCs w:val="24"/>
        </w:rPr>
        <w:noBreakHyphen/>
        <w:t>508, kuris nustato, kokioms prekių ir paslaugų grupėms taikomi žalieji kriterijai, kokie minimalūs aplinkos apsaugos kriterijai turi būti įtraukti į technines specifikacijas, kaip perkančiosios organizacijos turi juos taikyti. Tiekėjas privalo pasiūlyti įrangą ir paslaugas, kurios atitinka minimalius aplinkosauginius reikalavimus, nes perkančioji organizacija vykdo žaliąjį pirkimą, kaip to reikalauja teisės aktai.</w:t>
      </w:r>
    </w:p>
    <w:p w14:paraId="76A09623" w14:textId="63F76BA2" w:rsidR="00794D8D" w:rsidRPr="00A60979" w:rsidRDefault="00794D8D" w:rsidP="00794D8D">
      <w:pPr>
        <w:spacing w:line="276" w:lineRule="auto"/>
        <w:rPr>
          <w:rFonts w:ascii="Times New Roman" w:hAnsi="Times New Roman" w:cs="Times New Roman"/>
          <w:sz w:val="24"/>
          <w:szCs w:val="24"/>
        </w:rPr>
      </w:pPr>
      <w:r w:rsidRPr="00A60979">
        <w:rPr>
          <w:rFonts w:ascii="Times New Roman" w:hAnsi="Times New Roman" w:cs="Times New Roman"/>
          <w:sz w:val="24"/>
          <w:szCs w:val="24"/>
        </w:rPr>
        <w:lastRenderedPageBreak/>
        <w:t>Žalieji kriterijai gali apimti: energijos vartojimo efektyvumą (pvz., įranga turi būti ekonomiška, mažai energijos naudojanti), ilgaamžiškumą ir remontuojamumą (pvz., įranga turi būti lengvai prižiūrima, su garantijomis), mažesnį poveikį aplinkai (pvz., mažiau pavojingų medžiagų, mažiau atliekų), pakuočių ir atliekų tvarkymą (pvz., pakuotės turi būti perdirbamos) ir pan.</w:t>
      </w:r>
    </w:p>
    <w:p w14:paraId="067F3E7C" w14:textId="32DE652A" w:rsidR="00B21498" w:rsidRPr="00A60979" w:rsidRDefault="00B21498" w:rsidP="00794D8D">
      <w:pPr>
        <w:spacing w:line="276" w:lineRule="auto"/>
        <w:rPr>
          <w:rFonts w:ascii="Times New Roman" w:hAnsi="Times New Roman" w:cs="Times New Roman"/>
          <w:sz w:val="24"/>
          <w:szCs w:val="24"/>
        </w:rPr>
      </w:pPr>
      <w:r w:rsidRPr="00A60979">
        <w:rPr>
          <w:rFonts w:ascii="Times New Roman" w:hAnsi="Times New Roman" w:cs="Times New Roman"/>
          <w:sz w:val="24"/>
          <w:szCs w:val="24"/>
        </w:rPr>
        <w:t xml:space="preserve">Žaliųjų kriterijų rinkinys šiam pirkimui: </w:t>
      </w:r>
    </w:p>
    <w:p w14:paraId="0DBB4651" w14:textId="65686A01" w:rsidR="00794D8D" w:rsidRPr="00A60979" w:rsidRDefault="00B21498" w:rsidP="00B21498">
      <w:p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9.</w:t>
      </w:r>
      <w:r w:rsidR="00794D8D" w:rsidRPr="00A60979">
        <w:rPr>
          <w:rFonts w:ascii="Times New Roman" w:hAnsi="Times New Roman" w:cs="Times New Roman"/>
          <w:sz w:val="24"/>
          <w:szCs w:val="24"/>
        </w:rPr>
        <w:t>1. Energijos vartojimo efektyvumo reikalavimai</w:t>
      </w:r>
      <w:r w:rsidRPr="00A60979">
        <w:rPr>
          <w:rFonts w:ascii="Times New Roman" w:hAnsi="Times New Roman" w:cs="Times New Roman"/>
          <w:sz w:val="24"/>
          <w:szCs w:val="24"/>
        </w:rPr>
        <w:t>:</w:t>
      </w:r>
    </w:p>
    <w:p w14:paraId="64855BAE" w14:textId="36473927" w:rsidR="00794D8D" w:rsidRPr="00A60979" w:rsidRDefault="00B21498" w:rsidP="00B21498">
      <w:pPr>
        <w:spacing w:line="276" w:lineRule="auto"/>
        <w:jc w:val="both"/>
        <w:rPr>
          <w:rFonts w:ascii="Times New Roman" w:hAnsi="Times New Roman" w:cs="Times New Roman"/>
          <w:sz w:val="24"/>
          <w:szCs w:val="24"/>
        </w:rPr>
      </w:pPr>
      <w:r w:rsidRPr="00A60979">
        <w:rPr>
          <w:rFonts w:ascii="Times New Roman" w:hAnsi="Times New Roman" w:cs="Times New Roman"/>
          <w:sz w:val="24"/>
          <w:szCs w:val="24"/>
        </w:rPr>
        <w:t>9.</w:t>
      </w:r>
      <w:r w:rsidR="00794D8D" w:rsidRPr="00A60979">
        <w:rPr>
          <w:rFonts w:ascii="Times New Roman" w:hAnsi="Times New Roman" w:cs="Times New Roman"/>
          <w:sz w:val="24"/>
          <w:szCs w:val="24"/>
        </w:rPr>
        <w:t>1.1. Visa tiekiama įranga (siųstuvai, imtuvai, serveriai, valdikliai, maršrutizatoriai, maitinimo blokai) turi būti energiškai efektyv</w:t>
      </w:r>
      <w:r w:rsidRPr="00A60979">
        <w:rPr>
          <w:rFonts w:ascii="Times New Roman" w:hAnsi="Times New Roman" w:cs="Times New Roman"/>
          <w:sz w:val="24"/>
          <w:szCs w:val="24"/>
        </w:rPr>
        <w:t>ūs</w:t>
      </w:r>
      <w:r w:rsidR="00794D8D" w:rsidRPr="00A60979">
        <w:rPr>
          <w:rFonts w:ascii="Times New Roman" w:hAnsi="Times New Roman" w:cs="Times New Roman"/>
          <w:sz w:val="24"/>
          <w:szCs w:val="24"/>
        </w:rPr>
        <w:t>, atitinkant</w:t>
      </w:r>
      <w:r w:rsidRPr="00A60979">
        <w:rPr>
          <w:rFonts w:ascii="Times New Roman" w:hAnsi="Times New Roman" w:cs="Times New Roman"/>
          <w:sz w:val="24"/>
          <w:szCs w:val="24"/>
        </w:rPr>
        <w:t>ys</w:t>
      </w:r>
      <w:r w:rsidR="00794D8D" w:rsidRPr="00A60979">
        <w:rPr>
          <w:rFonts w:ascii="Times New Roman" w:hAnsi="Times New Roman" w:cs="Times New Roman"/>
          <w:sz w:val="24"/>
          <w:szCs w:val="24"/>
        </w:rPr>
        <w:t xml:space="preserve"> bent Energy Star arba lygiaverčius standartus.</w:t>
      </w:r>
      <w:r w:rsidR="00794D8D" w:rsidRPr="00A60979">
        <w:rPr>
          <w:rFonts w:ascii="Times New Roman" w:hAnsi="Times New Roman" w:cs="Times New Roman"/>
          <w:sz w:val="24"/>
          <w:szCs w:val="24"/>
        </w:rPr>
        <w:br/>
      </w:r>
      <w:r w:rsidRPr="00A60979">
        <w:rPr>
          <w:rFonts w:ascii="Times New Roman" w:hAnsi="Times New Roman" w:cs="Times New Roman"/>
          <w:sz w:val="24"/>
          <w:szCs w:val="24"/>
        </w:rPr>
        <w:t>9.</w:t>
      </w:r>
      <w:r w:rsidR="00794D8D" w:rsidRPr="00A60979">
        <w:rPr>
          <w:rFonts w:ascii="Times New Roman" w:hAnsi="Times New Roman" w:cs="Times New Roman"/>
          <w:sz w:val="24"/>
          <w:szCs w:val="24"/>
        </w:rPr>
        <w:t>1.2. Įranga turi turėti automatinio energijos taupymo režimą, kai nenaudojama.</w:t>
      </w:r>
      <w:r w:rsidR="00794D8D" w:rsidRPr="00A60979">
        <w:rPr>
          <w:rFonts w:ascii="Times New Roman" w:hAnsi="Times New Roman" w:cs="Times New Roman"/>
          <w:sz w:val="24"/>
          <w:szCs w:val="24"/>
        </w:rPr>
        <w:br/>
      </w:r>
      <w:r w:rsidRPr="00A60979">
        <w:rPr>
          <w:rFonts w:ascii="Times New Roman" w:hAnsi="Times New Roman" w:cs="Times New Roman"/>
          <w:sz w:val="24"/>
          <w:szCs w:val="24"/>
        </w:rPr>
        <w:t>9.</w:t>
      </w:r>
      <w:r w:rsidR="00794D8D" w:rsidRPr="00A60979">
        <w:rPr>
          <w:rFonts w:ascii="Times New Roman" w:hAnsi="Times New Roman" w:cs="Times New Roman"/>
          <w:sz w:val="24"/>
          <w:szCs w:val="24"/>
        </w:rPr>
        <w:t>1.3. Maitinimo šaltiniai turi būti aukšto efektyvumo (≥ 85 %).</w:t>
      </w:r>
    </w:p>
    <w:p w14:paraId="6B1AFC46" w14:textId="644356D3" w:rsidR="00794D8D" w:rsidRPr="00A60979" w:rsidRDefault="00B21498" w:rsidP="00794D8D">
      <w:pPr>
        <w:spacing w:line="276" w:lineRule="auto"/>
        <w:rPr>
          <w:rFonts w:ascii="Times New Roman" w:hAnsi="Times New Roman" w:cs="Times New Roman"/>
          <w:sz w:val="24"/>
          <w:szCs w:val="24"/>
        </w:rPr>
      </w:pPr>
      <w:r w:rsidRPr="00A60979">
        <w:rPr>
          <w:rFonts w:ascii="Times New Roman" w:hAnsi="Times New Roman" w:cs="Times New Roman"/>
          <w:sz w:val="24"/>
          <w:szCs w:val="24"/>
        </w:rPr>
        <w:t>9.</w:t>
      </w:r>
      <w:r w:rsidR="00794D8D" w:rsidRPr="00A60979">
        <w:rPr>
          <w:rFonts w:ascii="Times New Roman" w:hAnsi="Times New Roman" w:cs="Times New Roman"/>
          <w:sz w:val="24"/>
          <w:szCs w:val="24"/>
        </w:rPr>
        <w:t>2. Ilgaamžiškumo ir remontuojamumo reikalavimai</w:t>
      </w:r>
      <w:r w:rsidRPr="00A60979">
        <w:rPr>
          <w:rFonts w:ascii="Times New Roman" w:hAnsi="Times New Roman" w:cs="Times New Roman"/>
          <w:sz w:val="24"/>
          <w:szCs w:val="24"/>
        </w:rPr>
        <w:t>:</w:t>
      </w:r>
    </w:p>
    <w:p w14:paraId="054CF003" w14:textId="672936FF" w:rsidR="00794D8D" w:rsidRPr="00A60979" w:rsidRDefault="00B21498" w:rsidP="00794D8D">
      <w:pPr>
        <w:spacing w:line="276" w:lineRule="auto"/>
        <w:rPr>
          <w:rFonts w:ascii="Times New Roman" w:hAnsi="Times New Roman" w:cs="Times New Roman"/>
          <w:sz w:val="24"/>
          <w:szCs w:val="24"/>
        </w:rPr>
      </w:pPr>
      <w:r w:rsidRPr="00A60979">
        <w:rPr>
          <w:rFonts w:ascii="Times New Roman" w:hAnsi="Times New Roman" w:cs="Times New Roman"/>
          <w:sz w:val="24"/>
          <w:szCs w:val="24"/>
        </w:rPr>
        <w:t>9.</w:t>
      </w:r>
      <w:r w:rsidR="00794D8D" w:rsidRPr="00A60979">
        <w:rPr>
          <w:rFonts w:ascii="Times New Roman" w:hAnsi="Times New Roman" w:cs="Times New Roman"/>
          <w:sz w:val="24"/>
          <w:szCs w:val="24"/>
        </w:rPr>
        <w:t>2.1. Įranga turi būti atspari nusidėvėjimui, tinkama intensyviam naudojimui socialinės globos įstaigoje.</w:t>
      </w:r>
      <w:r w:rsidR="00794D8D" w:rsidRPr="00A60979">
        <w:rPr>
          <w:rFonts w:ascii="Times New Roman" w:hAnsi="Times New Roman" w:cs="Times New Roman"/>
          <w:sz w:val="24"/>
          <w:szCs w:val="24"/>
        </w:rPr>
        <w:br/>
      </w:r>
      <w:r w:rsidRPr="00A60979">
        <w:rPr>
          <w:rFonts w:ascii="Times New Roman" w:hAnsi="Times New Roman" w:cs="Times New Roman"/>
          <w:sz w:val="24"/>
          <w:szCs w:val="24"/>
        </w:rPr>
        <w:t>9.</w:t>
      </w:r>
      <w:r w:rsidR="00794D8D" w:rsidRPr="00A60979">
        <w:rPr>
          <w:rFonts w:ascii="Times New Roman" w:hAnsi="Times New Roman" w:cs="Times New Roman"/>
          <w:sz w:val="24"/>
          <w:szCs w:val="24"/>
        </w:rPr>
        <w:t>2.2. Tiekėjas turi užtikrinti ne trumpesnę kaip 24 mėn. garantiją visai sistemai.</w:t>
      </w:r>
      <w:r w:rsidR="00794D8D" w:rsidRPr="00A60979">
        <w:rPr>
          <w:rFonts w:ascii="Times New Roman" w:hAnsi="Times New Roman" w:cs="Times New Roman"/>
          <w:sz w:val="24"/>
          <w:szCs w:val="24"/>
        </w:rPr>
        <w:br/>
      </w:r>
      <w:r w:rsidRPr="00A60979">
        <w:rPr>
          <w:rFonts w:ascii="Times New Roman" w:hAnsi="Times New Roman" w:cs="Times New Roman"/>
          <w:sz w:val="24"/>
          <w:szCs w:val="24"/>
        </w:rPr>
        <w:t>9.</w:t>
      </w:r>
      <w:r w:rsidR="00794D8D" w:rsidRPr="00A60979">
        <w:rPr>
          <w:rFonts w:ascii="Times New Roman" w:hAnsi="Times New Roman" w:cs="Times New Roman"/>
          <w:sz w:val="24"/>
          <w:szCs w:val="24"/>
        </w:rPr>
        <w:t>2.3. Tiekėjas turi užtikrinti, kad atsarginės dalys bus prieinamos ne trumpiau kaip 5 metus po garantijos pabaigos.</w:t>
      </w:r>
      <w:r w:rsidR="00794D8D" w:rsidRPr="00A60979">
        <w:rPr>
          <w:rFonts w:ascii="Times New Roman" w:hAnsi="Times New Roman" w:cs="Times New Roman"/>
          <w:sz w:val="24"/>
          <w:szCs w:val="24"/>
        </w:rPr>
        <w:br/>
      </w:r>
      <w:r w:rsidRPr="00A60979">
        <w:rPr>
          <w:rFonts w:ascii="Times New Roman" w:hAnsi="Times New Roman" w:cs="Times New Roman"/>
          <w:sz w:val="24"/>
          <w:szCs w:val="24"/>
        </w:rPr>
        <w:t>9.</w:t>
      </w:r>
      <w:r w:rsidR="00794D8D" w:rsidRPr="00A60979">
        <w:rPr>
          <w:rFonts w:ascii="Times New Roman" w:hAnsi="Times New Roman" w:cs="Times New Roman"/>
          <w:sz w:val="24"/>
          <w:szCs w:val="24"/>
        </w:rPr>
        <w:t>2.4. Įranga turi būti remontuojama, o ne vienkartinė.</w:t>
      </w:r>
    </w:p>
    <w:p w14:paraId="73A049D3" w14:textId="1D12F756" w:rsidR="00794D8D" w:rsidRPr="00A60979" w:rsidRDefault="00B21498" w:rsidP="00794D8D">
      <w:pPr>
        <w:spacing w:line="276" w:lineRule="auto"/>
        <w:rPr>
          <w:rFonts w:ascii="Times New Roman" w:hAnsi="Times New Roman" w:cs="Times New Roman"/>
          <w:sz w:val="24"/>
          <w:szCs w:val="24"/>
        </w:rPr>
      </w:pPr>
      <w:r w:rsidRPr="00A60979">
        <w:rPr>
          <w:rFonts w:ascii="Times New Roman" w:hAnsi="Times New Roman" w:cs="Times New Roman"/>
          <w:sz w:val="24"/>
          <w:szCs w:val="24"/>
        </w:rPr>
        <w:t>9.</w:t>
      </w:r>
      <w:r w:rsidR="00794D8D" w:rsidRPr="00A60979">
        <w:rPr>
          <w:rFonts w:ascii="Times New Roman" w:hAnsi="Times New Roman" w:cs="Times New Roman"/>
          <w:sz w:val="24"/>
          <w:szCs w:val="24"/>
        </w:rPr>
        <w:t>3. Pavojingų medžiagų ribojimas</w:t>
      </w:r>
      <w:r w:rsidRPr="00A60979">
        <w:rPr>
          <w:rFonts w:ascii="Times New Roman" w:hAnsi="Times New Roman" w:cs="Times New Roman"/>
          <w:sz w:val="24"/>
          <w:szCs w:val="24"/>
        </w:rPr>
        <w:t>:</w:t>
      </w:r>
    </w:p>
    <w:p w14:paraId="673D2055" w14:textId="0346CC6B" w:rsidR="00794D8D" w:rsidRPr="00A60979" w:rsidRDefault="00B21498" w:rsidP="00794D8D">
      <w:pPr>
        <w:spacing w:line="276" w:lineRule="auto"/>
        <w:rPr>
          <w:rFonts w:ascii="Times New Roman" w:hAnsi="Times New Roman" w:cs="Times New Roman"/>
          <w:sz w:val="24"/>
          <w:szCs w:val="24"/>
        </w:rPr>
      </w:pPr>
      <w:r w:rsidRPr="00A60979">
        <w:rPr>
          <w:rFonts w:ascii="Times New Roman" w:hAnsi="Times New Roman" w:cs="Times New Roman"/>
          <w:sz w:val="24"/>
          <w:szCs w:val="24"/>
        </w:rPr>
        <w:t>9.</w:t>
      </w:r>
      <w:r w:rsidR="00794D8D" w:rsidRPr="00A60979">
        <w:rPr>
          <w:rFonts w:ascii="Times New Roman" w:hAnsi="Times New Roman" w:cs="Times New Roman"/>
          <w:sz w:val="24"/>
          <w:szCs w:val="24"/>
        </w:rPr>
        <w:t>3.1. Visa įranga turi atitikti RoHS direktyvos reikalavimus (pavojingų medžiagų ribojimas).</w:t>
      </w:r>
      <w:r w:rsidR="00794D8D" w:rsidRPr="00A60979">
        <w:rPr>
          <w:rFonts w:ascii="Times New Roman" w:hAnsi="Times New Roman" w:cs="Times New Roman"/>
          <w:sz w:val="24"/>
          <w:szCs w:val="24"/>
        </w:rPr>
        <w:br/>
      </w:r>
      <w:r w:rsidRPr="00A60979">
        <w:rPr>
          <w:rFonts w:ascii="Times New Roman" w:hAnsi="Times New Roman" w:cs="Times New Roman"/>
          <w:sz w:val="24"/>
          <w:szCs w:val="24"/>
        </w:rPr>
        <w:t>9.</w:t>
      </w:r>
      <w:r w:rsidR="00794D8D" w:rsidRPr="00A60979">
        <w:rPr>
          <w:rFonts w:ascii="Times New Roman" w:hAnsi="Times New Roman" w:cs="Times New Roman"/>
          <w:sz w:val="24"/>
          <w:szCs w:val="24"/>
        </w:rPr>
        <w:t>3.2. Įranga turi būti pagaminta iš mažiau kenksmingų medžiagų, vengiant švino, gyvsidabrio, kadmio ir kitų pavojingų komponentų.</w:t>
      </w:r>
    </w:p>
    <w:p w14:paraId="2F0E404F" w14:textId="23AF6F4D" w:rsidR="00794D8D" w:rsidRPr="00A60979" w:rsidRDefault="00B21498" w:rsidP="00794D8D">
      <w:pPr>
        <w:spacing w:line="276" w:lineRule="auto"/>
        <w:rPr>
          <w:rFonts w:ascii="Times New Roman" w:hAnsi="Times New Roman" w:cs="Times New Roman"/>
          <w:sz w:val="24"/>
          <w:szCs w:val="24"/>
        </w:rPr>
      </w:pPr>
      <w:r w:rsidRPr="00A60979">
        <w:rPr>
          <w:rFonts w:ascii="Times New Roman" w:hAnsi="Times New Roman" w:cs="Times New Roman"/>
          <w:sz w:val="24"/>
          <w:szCs w:val="24"/>
        </w:rPr>
        <w:t>9.</w:t>
      </w:r>
      <w:r w:rsidR="00794D8D" w:rsidRPr="00A60979">
        <w:rPr>
          <w:rFonts w:ascii="Times New Roman" w:hAnsi="Times New Roman" w:cs="Times New Roman"/>
          <w:sz w:val="24"/>
          <w:szCs w:val="24"/>
        </w:rPr>
        <w:t>4. Pakuočių ir atliekų tvarkymo reikalavimai</w:t>
      </w:r>
    </w:p>
    <w:p w14:paraId="50C5F1F6" w14:textId="452BF4BC" w:rsidR="00794D8D" w:rsidRPr="00A60979" w:rsidRDefault="00B21498" w:rsidP="00794D8D">
      <w:pPr>
        <w:spacing w:line="276" w:lineRule="auto"/>
        <w:rPr>
          <w:rFonts w:ascii="Times New Roman" w:hAnsi="Times New Roman" w:cs="Times New Roman"/>
          <w:sz w:val="24"/>
          <w:szCs w:val="24"/>
        </w:rPr>
      </w:pPr>
      <w:r w:rsidRPr="00A60979">
        <w:rPr>
          <w:rFonts w:ascii="Times New Roman" w:hAnsi="Times New Roman" w:cs="Times New Roman"/>
          <w:sz w:val="24"/>
          <w:szCs w:val="24"/>
        </w:rPr>
        <w:t>9.</w:t>
      </w:r>
      <w:r w:rsidR="00794D8D" w:rsidRPr="00A60979">
        <w:rPr>
          <w:rFonts w:ascii="Times New Roman" w:hAnsi="Times New Roman" w:cs="Times New Roman"/>
          <w:sz w:val="24"/>
          <w:szCs w:val="24"/>
        </w:rPr>
        <w:t>4.1. Pakuotės turi būti perdirbamos arba pagamintos iš perdirbtų medžiagų.</w:t>
      </w:r>
      <w:r w:rsidR="00794D8D" w:rsidRPr="00A60979">
        <w:rPr>
          <w:rFonts w:ascii="Times New Roman" w:hAnsi="Times New Roman" w:cs="Times New Roman"/>
          <w:sz w:val="24"/>
          <w:szCs w:val="24"/>
        </w:rPr>
        <w:br/>
      </w:r>
      <w:r w:rsidRPr="00A60979">
        <w:rPr>
          <w:rFonts w:ascii="Times New Roman" w:hAnsi="Times New Roman" w:cs="Times New Roman"/>
          <w:sz w:val="24"/>
          <w:szCs w:val="24"/>
        </w:rPr>
        <w:t>9.</w:t>
      </w:r>
      <w:r w:rsidR="00794D8D" w:rsidRPr="00A60979">
        <w:rPr>
          <w:rFonts w:ascii="Times New Roman" w:hAnsi="Times New Roman" w:cs="Times New Roman"/>
          <w:sz w:val="24"/>
          <w:szCs w:val="24"/>
        </w:rPr>
        <w:t>4.2. Tiekėjas privalo užtikrinti, kad pakuotės būtų minimalios, be perteklinių plastikinių elementų.</w:t>
      </w:r>
      <w:r w:rsidR="00794D8D" w:rsidRPr="00A60979">
        <w:rPr>
          <w:rFonts w:ascii="Times New Roman" w:hAnsi="Times New Roman" w:cs="Times New Roman"/>
          <w:sz w:val="24"/>
          <w:szCs w:val="24"/>
        </w:rPr>
        <w:br/>
      </w:r>
      <w:r w:rsidRPr="00A60979">
        <w:rPr>
          <w:rFonts w:ascii="Times New Roman" w:hAnsi="Times New Roman" w:cs="Times New Roman"/>
          <w:sz w:val="24"/>
          <w:szCs w:val="24"/>
        </w:rPr>
        <w:t>9.</w:t>
      </w:r>
      <w:r w:rsidR="00794D8D" w:rsidRPr="00A60979">
        <w:rPr>
          <w:rFonts w:ascii="Times New Roman" w:hAnsi="Times New Roman" w:cs="Times New Roman"/>
          <w:sz w:val="24"/>
          <w:szCs w:val="24"/>
        </w:rPr>
        <w:t>4.3. Tiekėjas privalo priimti atgal seną įrangą ir užtikrinti jos teisėtą utilizavimą pagal Atliekų tvarkymo įstatymą.</w:t>
      </w:r>
    </w:p>
    <w:p w14:paraId="54E04D59" w14:textId="5CC9264D" w:rsidR="00794D8D" w:rsidRPr="00A60979" w:rsidRDefault="00B21498" w:rsidP="00794D8D">
      <w:pPr>
        <w:spacing w:line="276" w:lineRule="auto"/>
        <w:rPr>
          <w:rFonts w:ascii="Times New Roman" w:hAnsi="Times New Roman" w:cs="Times New Roman"/>
          <w:sz w:val="24"/>
          <w:szCs w:val="24"/>
        </w:rPr>
      </w:pPr>
      <w:r w:rsidRPr="00A60979">
        <w:rPr>
          <w:rFonts w:ascii="Times New Roman" w:hAnsi="Times New Roman" w:cs="Times New Roman"/>
          <w:sz w:val="24"/>
          <w:szCs w:val="24"/>
        </w:rPr>
        <w:t>9.</w:t>
      </w:r>
      <w:r w:rsidR="00794D8D" w:rsidRPr="00A60979">
        <w:rPr>
          <w:rFonts w:ascii="Times New Roman" w:hAnsi="Times New Roman" w:cs="Times New Roman"/>
          <w:sz w:val="24"/>
          <w:szCs w:val="24"/>
        </w:rPr>
        <w:t>5. Gyvavimo ciklo principas</w:t>
      </w:r>
    </w:p>
    <w:p w14:paraId="3C042726" w14:textId="5FA8EBD0" w:rsidR="00794D8D" w:rsidRPr="00A60979" w:rsidRDefault="00B21498" w:rsidP="00794D8D">
      <w:pPr>
        <w:spacing w:line="276" w:lineRule="auto"/>
        <w:rPr>
          <w:rFonts w:ascii="Times New Roman" w:hAnsi="Times New Roman" w:cs="Times New Roman"/>
          <w:sz w:val="24"/>
          <w:szCs w:val="24"/>
        </w:rPr>
      </w:pPr>
      <w:r w:rsidRPr="00A60979">
        <w:rPr>
          <w:rFonts w:ascii="Times New Roman" w:hAnsi="Times New Roman" w:cs="Times New Roman"/>
          <w:sz w:val="24"/>
          <w:szCs w:val="24"/>
        </w:rPr>
        <w:t>9.</w:t>
      </w:r>
      <w:r w:rsidR="00794D8D" w:rsidRPr="00A60979">
        <w:rPr>
          <w:rFonts w:ascii="Times New Roman" w:hAnsi="Times New Roman" w:cs="Times New Roman"/>
          <w:sz w:val="24"/>
          <w:szCs w:val="24"/>
        </w:rPr>
        <w:t>5.1. Vertinant pasiūlymus, turi būti atsižvelgiama į visą įrangos gyvavimo ciklą, įskaitant energijos sąnaudas, priežiūrą ir utilizavimą.</w:t>
      </w:r>
      <w:r w:rsidR="00794D8D" w:rsidRPr="00A60979">
        <w:rPr>
          <w:rFonts w:ascii="Times New Roman" w:hAnsi="Times New Roman" w:cs="Times New Roman"/>
          <w:sz w:val="24"/>
          <w:szCs w:val="24"/>
        </w:rPr>
        <w:br/>
      </w:r>
      <w:r w:rsidRPr="00A60979">
        <w:rPr>
          <w:rFonts w:ascii="Times New Roman" w:hAnsi="Times New Roman" w:cs="Times New Roman"/>
          <w:sz w:val="24"/>
          <w:szCs w:val="24"/>
        </w:rPr>
        <w:t>9.</w:t>
      </w:r>
      <w:r w:rsidR="00794D8D" w:rsidRPr="00A60979">
        <w:rPr>
          <w:rFonts w:ascii="Times New Roman" w:hAnsi="Times New Roman" w:cs="Times New Roman"/>
          <w:sz w:val="24"/>
          <w:szCs w:val="24"/>
        </w:rPr>
        <w:t>5.2. Tiekėjas turi pateikti informaciją apie įrangos numatomą tarnavimo laiką ir energijos sąnaudas.</w:t>
      </w:r>
    </w:p>
    <w:p w14:paraId="065EB227" w14:textId="2CC8E91F" w:rsidR="00794D8D" w:rsidRPr="00A60979" w:rsidRDefault="00B21498" w:rsidP="00794D8D">
      <w:pPr>
        <w:spacing w:line="276" w:lineRule="auto"/>
        <w:rPr>
          <w:rFonts w:ascii="Times New Roman" w:hAnsi="Times New Roman" w:cs="Times New Roman"/>
          <w:sz w:val="24"/>
          <w:szCs w:val="24"/>
        </w:rPr>
      </w:pPr>
      <w:r w:rsidRPr="00A60979">
        <w:rPr>
          <w:rFonts w:ascii="Times New Roman" w:hAnsi="Times New Roman" w:cs="Times New Roman"/>
          <w:sz w:val="24"/>
          <w:szCs w:val="24"/>
        </w:rPr>
        <w:t>9.</w:t>
      </w:r>
      <w:r w:rsidR="00794D8D" w:rsidRPr="00A60979">
        <w:rPr>
          <w:rFonts w:ascii="Times New Roman" w:hAnsi="Times New Roman" w:cs="Times New Roman"/>
          <w:sz w:val="24"/>
          <w:szCs w:val="24"/>
        </w:rPr>
        <w:t>6. Aplinkosauginiai tiekėjo įsipareigojimai</w:t>
      </w:r>
    </w:p>
    <w:p w14:paraId="79E5315F" w14:textId="25CF59ED" w:rsidR="00794D8D" w:rsidRPr="00A60979" w:rsidRDefault="00794D8D" w:rsidP="00794D8D">
      <w:pPr>
        <w:spacing w:line="276" w:lineRule="auto"/>
        <w:rPr>
          <w:rFonts w:ascii="Times New Roman" w:hAnsi="Times New Roman" w:cs="Times New Roman"/>
          <w:sz w:val="24"/>
          <w:szCs w:val="24"/>
        </w:rPr>
      </w:pPr>
      <w:r w:rsidRPr="00A60979">
        <w:rPr>
          <w:rFonts w:ascii="Times New Roman" w:hAnsi="Times New Roman" w:cs="Times New Roman"/>
          <w:sz w:val="24"/>
          <w:szCs w:val="24"/>
        </w:rPr>
        <w:t>6.1. Tiekėjas turi pateikti deklaraciją, kad jo veikla atitinka aplinkosaugos teisės aktus.</w:t>
      </w:r>
      <w:r w:rsidRPr="00A60979">
        <w:rPr>
          <w:rFonts w:ascii="Times New Roman" w:hAnsi="Times New Roman" w:cs="Times New Roman"/>
          <w:sz w:val="24"/>
          <w:szCs w:val="24"/>
        </w:rPr>
        <w:br/>
        <w:t>6.2. Tiekėjas turi užtikrinti, kad montavimo darbai būtų atliekami mažinant atliekų kiekį ir naudojant mažai taršias medžiagas.</w:t>
      </w:r>
    </w:p>
    <w:sectPr w:rsidR="00794D8D" w:rsidRPr="00A60979">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478BE" w14:textId="77777777" w:rsidR="001533D5" w:rsidRDefault="001533D5" w:rsidP="001F1854">
      <w:pPr>
        <w:spacing w:after="0" w:line="240" w:lineRule="auto"/>
      </w:pPr>
      <w:r>
        <w:separator/>
      </w:r>
    </w:p>
  </w:endnote>
  <w:endnote w:type="continuationSeparator" w:id="0">
    <w:p w14:paraId="275F3C73" w14:textId="77777777" w:rsidR="001533D5" w:rsidRDefault="001533D5" w:rsidP="001F1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655188"/>
      <w:docPartObj>
        <w:docPartGallery w:val="Page Numbers (Bottom of Page)"/>
        <w:docPartUnique/>
      </w:docPartObj>
    </w:sdtPr>
    <w:sdtEndPr>
      <w:rPr>
        <w:noProof/>
      </w:rPr>
    </w:sdtEndPr>
    <w:sdtContent>
      <w:p w14:paraId="6BF245B5" w14:textId="4D1265DF" w:rsidR="001F1854" w:rsidRDefault="001F1854">
        <w:pPr>
          <w:pStyle w:val="Footer"/>
          <w:jc w:val="right"/>
        </w:pPr>
        <w:r>
          <w:fldChar w:fldCharType="begin"/>
        </w:r>
        <w:r>
          <w:instrText xml:space="preserve"> PAGE   \* MERGEFORMAT </w:instrText>
        </w:r>
        <w:r>
          <w:fldChar w:fldCharType="separate"/>
        </w:r>
        <w:r w:rsidR="000F30AE">
          <w:rPr>
            <w:noProof/>
          </w:rPr>
          <w:t>7</w:t>
        </w:r>
        <w:r>
          <w:rPr>
            <w:noProof/>
          </w:rPr>
          <w:fldChar w:fldCharType="end"/>
        </w:r>
      </w:p>
    </w:sdtContent>
  </w:sdt>
  <w:p w14:paraId="0C000242" w14:textId="77777777" w:rsidR="001F1854" w:rsidRDefault="001F18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CF124" w14:textId="77777777" w:rsidR="001533D5" w:rsidRDefault="001533D5" w:rsidP="001F1854">
      <w:pPr>
        <w:spacing w:after="0" w:line="240" w:lineRule="auto"/>
      </w:pPr>
      <w:r>
        <w:separator/>
      </w:r>
    </w:p>
  </w:footnote>
  <w:footnote w:type="continuationSeparator" w:id="0">
    <w:p w14:paraId="154B807D" w14:textId="77777777" w:rsidR="001533D5" w:rsidRDefault="001533D5" w:rsidP="001F18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507C"/>
    <w:multiLevelType w:val="multilevel"/>
    <w:tmpl w:val="D646EA52"/>
    <w:lvl w:ilvl="0">
      <w:start w:val="1"/>
      <w:numFmt w:val="decimal"/>
      <w:lvlText w:val="%1."/>
      <w:lvlJc w:val="left"/>
      <w:pPr>
        <w:tabs>
          <w:tab w:val="num" w:pos="644"/>
        </w:tabs>
        <w:ind w:left="644" w:hanging="360"/>
      </w:pPr>
    </w:lvl>
    <w:lvl w:ilvl="1">
      <w:start w:val="1"/>
      <w:numFmt w:val="bullet"/>
      <w:lvlText w:val="o"/>
      <w:lvlJc w:val="left"/>
      <w:pPr>
        <w:tabs>
          <w:tab w:val="num" w:pos="1364"/>
        </w:tabs>
        <w:ind w:left="1364" w:hanging="360"/>
      </w:pPr>
      <w:rPr>
        <w:rFonts w:ascii="Courier New" w:hAnsi="Courier New" w:hint="default"/>
        <w:sz w:val="20"/>
      </w:r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 w15:restartNumberingAfterBreak="0">
    <w:nsid w:val="03C42CBA"/>
    <w:multiLevelType w:val="multilevel"/>
    <w:tmpl w:val="0FACA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511977"/>
    <w:multiLevelType w:val="multilevel"/>
    <w:tmpl w:val="507AD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7A44AF"/>
    <w:multiLevelType w:val="multilevel"/>
    <w:tmpl w:val="736A3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3102B1"/>
    <w:multiLevelType w:val="multilevel"/>
    <w:tmpl w:val="F718F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A1C1B"/>
    <w:multiLevelType w:val="multilevel"/>
    <w:tmpl w:val="C546C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E5240B"/>
    <w:multiLevelType w:val="multilevel"/>
    <w:tmpl w:val="C478B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2B40CA"/>
    <w:multiLevelType w:val="multilevel"/>
    <w:tmpl w:val="6AB08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D03557"/>
    <w:multiLevelType w:val="multilevel"/>
    <w:tmpl w:val="013C9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FA5F69"/>
    <w:multiLevelType w:val="multilevel"/>
    <w:tmpl w:val="2FC63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AC5E04"/>
    <w:multiLevelType w:val="multilevel"/>
    <w:tmpl w:val="090A4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247637"/>
    <w:multiLevelType w:val="multilevel"/>
    <w:tmpl w:val="BCEEA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294186"/>
    <w:multiLevelType w:val="multilevel"/>
    <w:tmpl w:val="E82A5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4422CA"/>
    <w:multiLevelType w:val="multilevel"/>
    <w:tmpl w:val="A2BEE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310122"/>
    <w:multiLevelType w:val="multilevel"/>
    <w:tmpl w:val="6DD04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A96E0D"/>
    <w:multiLevelType w:val="multilevel"/>
    <w:tmpl w:val="4E488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FE7537"/>
    <w:multiLevelType w:val="multilevel"/>
    <w:tmpl w:val="40E87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8E42C7"/>
    <w:multiLevelType w:val="multilevel"/>
    <w:tmpl w:val="128E3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9528CB"/>
    <w:multiLevelType w:val="multilevel"/>
    <w:tmpl w:val="5C2C7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3F5D99"/>
    <w:multiLevelType w:val="multilevel"/>
    <w:tmpl w:val="E18C7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DB6674"/>
    <w:multiLevelType w:val="multilevel"/>
    <w:tmpl w:val="8D5EC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BA4C4E"/>
    <w:multiLevelType w:val="multilevel"/>
    <w:tmpl w:val="48B48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E65BA9"/>
    <w:multiLevelType w:val="multilevel"/>
    <w:tmpl w:val="5258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D22C9A"/>
    <w:multiLevelType w:val="multilevel"/>
    <w:tmpl w:val="9C04C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424258"/>
    <w:multiLevelType w:val="multilevel"/>
    <w:tmpl w:val="D736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C01768"/>
    <w:multiLevelType w:val="multilevel"/>
    <w:tmpl w:val="39389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2A4934"/>
    <w:multiLevelType w:val="multilevel"/>
    <w:tmpl w:val="086C7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DA2119"/>
    <w:multiLevelType w:val="multilevel"/>
    <w:tmpl w:val="DF184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99476C"/>
    <w:multiLevelType w:val="multilevel"/>
    <w:tmpl w:val="6B9C9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862919"/>
    <w:multiLevelType w:val="multilevel"/>
    <w:tmpl w:val="BB2AA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AB0A99"/>
    <w:multiLevelType w:val="multilevel"/>
    <w:tmpl w:val="8D463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C9211D"/>
    <w:multiLevelType w:val="multilevel"/>
    <w:tmpl w:val="1E2CD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7775217">
    <w:abstractNumId w:val="13"/>
  </w:num>
  <w:num w:numId="2" w16cid:durableId="1235162546">
    <w:abstractNumId w:val="30"/>
  </w:num>
  <w:num w:numId="3" w16cid:durableId="1890609272">
    <w:abstractNumId w:val="19"/>
  </w:num>
  <w:num w:numId="4" w16cid:durableId="18241279">
    <w:abstractNumId w:val="9"/>
  </w:num>
  <w:num w:numId="5" w16cid:durableId="907570926">
    <w:abstractNumId w:val="25"/>
  </w:num>
  <w:num w:numId="6" w16cid:durableId="434635341">
    <w:abstractNumId w:val="6"/>
  </w:num>
  <w:num w:numId="7" w16cid:durableId="1333869535">
    <w:abstractNumId w:val="7"/>
  </w:num>
  <w:num w:numId="8" w16cid:durableId="1964652632">
    <w:abstractNumId w:val="4"/>
  </w:num>
  <w:num w:numId="9" w16cid:durableId="1219780008">
    <w:abstractNumId w:val="10"/>
  </w:num>
  <w:num w:numId="10" w16cid:durableId="752091589">
    <w:abstractNumId w:val="17"/>
  </w:num>
  <w:num w:numId="11" w16cid:durableId="1117525704">
    <w:abstractNumId w:val="2"/>
  </w:num>
  <w:num w:numId="12" w16cid:durableId="1959288332">
    <w:abstractNumId w:val="20"/>
  </w:num>
  <w:num w:numId="13" w16cid:durableId="1096828395">
    <w:abstractNumId w:val="23"/>
  </w:num>
  <w:num w:numId="14" w16cid:durableId="705107713">
    <w:abstractNumId w:val="8"/>
  </w:num>
  <w:num w:numId="15" w16cid:durableId="1291743052">
    <w:abstractNumId w:val="11"/>
  </w:num>
  <w:num w:numId="16" w16cid:durableId="956252274">
    <w:abstractNumId w:val="3"/>
  </w:num>
  <w:num w:numId="17" w16cid:durableId="804389661">
    <w:abstractNumId w:val="5"/>
  </w:num>
  <w:num w:numId="18" w16cid:durableId="947739629">
    <w:abstractNumId w:val="16"/>
  </w:num>
  <w:num w:numId="19" w16cid:durableId="77094571">
    <w:abstractNumId w:val="14"/>
  </w:num>
  <w:num w:numId="20" w16cid:durableId="753822109">
    <w:abstractNumId w:val="27"/>
  </w:num>
  <w:num w:numId="21" w16cid:durableId="1305235504">
    <w:abstractNumId w:val="18"/>
  </w:num>
  <w:num w:numId="22" w16cid:durableId="473563759">
    <w:abstractNumId w:val="28"/>
  </w:num>
  <w:num w:numId="23" w16cid:durableId="173612568">
    <w:abstractNumId w:val="15"/>
  </w:num>
  <w:num w:numId="24" w16cid:durableId="688066756">
    <w:abstractNumId w:val="0"/>
  </w:num>
  <w:num w:numId="25" w16cid:durableId="2034726422">
    <w:abstractNumId w:val="29"/>
  </w:num>
  <w:num w:numId="26" w16cid:durableId="268513387">
    <w:abstractNumId w:val="24"/>
  </w:num>
  <w:num w:numId="27" w16cid:durableId="2040936996">
    <w:abstractNumId w:val="12"/>
  </w:num>
  <w:num w:numId="28" w16cid:durableId="493835840">
    <w:abstractNumId w:val="21"/>
  </w:num>
  <w:num w:numId="29" w16cid:durableId="932200249">
    <w:abstractNumId w:val="26"/>
  </w:num>
  <w:num w:numId="30" w16cid:durableId="1145128434">
    <w:abstractNumId w:val="22"/>
  </w:num>
  <w:num w:numId="31" w16cid:durableId="1797797431">
    <w:abstractNumId w:val="1"/>
  </w:num>
  <w:num w:numId="32" w16cid:durableId="102656547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4C36"/>
    <w:rsid w:val="000066F6"/>
    <w:rsid w:val="00095E26"/>
    <w:rsid w:val="000A4E06"/>
    <w:rsid w:val="000C2AD5"/>
    <w:rsid w:val="000F30AE"/>
    <w:rsid w:val="0013508E"/>
    <w:rsid w:val="00151C59"/>
    <w:rsid w:val="001533D5"/>
    <w:rsid w:val="00163526"/>
    <w:rsid w:val="001C2FCC"/>
    <w:rsid w:val="001F1854"/>
    <w:rsid w:val="00320EF5"/>
    <w:rsid w:val="00354C36"/>
    <w:rsid w:val="0036774D"/>
    <w:rsid w:val="003A3247"/>
    <w:rsid w:val="00403DB2"/>
    <w:rsid w:val="004C17A0"/>
    <w:rsid w:val="006C619F"/>
    <w:rsid w:val="00701FBB"/>
    <w:rsid w:val="00774CF2"/>
    <w:rsid w:val="00794D8D"/>
    <w:rsid w:val="008453A3"/>
    <w:rsid w:val="008874F4"/>
    <w:rsid w:val="008E6F73"/>
    <w:rsid w:val="00937E8D"/>
    <w:rsid w:val="00965FEC"/>
    <w:rsid w:val="009F32AA"/>
    <w:rsid w:val="00A60979"/>
    <w:rsid w:val="00B10988"/>
    <w:rsid w:val="00B129F9"/>
    <w:rsid w:val="00B21498"/>
    <w:rsid w:val="00BE09CE"/>
    <w:rsid w:val="00D66B77"/>
    <w:rsid w:val="00D85298"/>
    <w:rsid w:val="00F3399A"/>
    <w:rsid w:val="00FF2A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49781"/>
  <w15:chartTrackingRefBased/>
  <w15:docId w15:val="{DD514EEF-081D-4733-8120-51A3D1181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4C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54C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54C3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54C3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54C3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54C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4C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4C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4C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4C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54C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54C3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54C3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54C3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54C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4C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4C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4C36"/>
    <w:rPr>
      <w:rFonts w:eastAsiaTheme="majorEastAsia" w:cstheme="majorBidi"/>
      <w:color w:val="272727" w:themeColor="text1" w:themeTint="D8"/>
    </w:rPr>
  </w:style>
  <w:style w:type="paragraph" w:styleId="Title">
    <w:name w:val="Title"/>
    <w:basedOn w:val="Normal"/>
    <w:next w:val="Normal"/>
    <w:link w:val="TitleChar"/>
    <w:uiPriority w:val="10"/>
    <w:qFormat/>
    <w:rsid w:val="00354C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4C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4C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4C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4C36"/>
    <w:pPr>
      <w:spacing w:before="160"/>
      <w:jc w:val="center"/>
    </w:pPr>
    <w:rPr>
      <w:i/>
      <w:iCs/>
      <w:color w:val="404040" w:themeColor="text1" w:themeTint="BF"/>
    </w:rPr>
  </w:style>
  <w:style w:type="character" w:customStyle="1" w:styleId="QuoteChar">
    <w:name w:val="Quote Char"/>
    <w:basedOn w:val="DefaultParagraphFont"/>
    <w:link w:val="Quote"/>
    <w:uiPriority w:val="29"/>
    <w:rsid w:val="00354C36"/>
    <w:rPr>
      <w:i/>
      <w:iCs/>
      <w:color w:val="404040" w:themeColor="text1" w:themeTint="BF"/>
    </w:rPr>
  </w:style>
  <w:style w:type="paragraph" w:styleId="ListParagraph">
    <w:name w:val="List Paragraph"/>
    <w:basedOn w:val="Normal"/>
    <w:uiPriority w:val="34"/>
    <w:qFormat/>
    <w:rsid w:val="00354C36"/>
    <w:pPr>
      <w:ind w:left="720"/>
      <w:contextualSpacing/>
    </w:pPr>
  </w:style>
  <w:style w:type="character" w:styleId="IntenseEmphasis">
    <w:name w:val="Intense Emphasis"/>
    <w:basedOn w:val="DefaultParagraphFont"/>
    <w:uiPriority w:val="21"/>
    <w:qFormat/>
    <w:rsid w:val="00354C36"/>
    <w:rPr>
      <w:i/>
      <w:iCs/>
      <w:color w:val="2F5496" w:themeColor="accent1" w:themeShade="BF"/>
    </w:rPr>
  </w:style>
  <w:style w:type="paragraph" w:styleId="IntenseQuote">
    <w:name w:val="Intense Quote"/>
    <w:basedOn w:val="Normal"/>
    <w:next w:val="Normal"/>
    <w:link w:val="IntenseQuoteChar"/>
    <w:uiPriority w:val="30"/>
    <w:qFormat/>
    <w:rsid w:val="00354C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54C36"/>
    <w:rPr>
      <w:i/>
      <w:iCs/>
      <w:color w:val="2F5496" w:themeColor="accent1" w:themeShade="BF"/>
    </w:rPr>
  </w:style>
  <w:style w:type="character" w:styleId="IntenseReference">
    <w:name w:val="Intense Reference"/>
    <w:basedOn w:val="DefaultParagraphFont"/>
    <w:uiPriority w:val="32"/>
    <w:qFormat/>
    <w:rsid w:val="00354C36"/>
    <w:rPr>
      <w:b/>
      <w:bCs/>
      <w:smallCaps/>
      <w:color w:val="2F5496" w:themeColor="accent1" w:themeShade="BF"/>
      <w:spacing w:val="5"/>
    </w:rPr>
  </w:style>
  <w:style w:type="table" w:styleId="TableGrid">
    <w:name w:val="Table Grid"/>
    <w:basedOn w:val="TableNormal"/>
    <w:uiPriority w:val="39"/>
    <w:rsid w:val="004C1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F1854"/>
    <w:pPr>
      <w:tabs>
        <w:tab w:val="center" w:pos="4819"/>
        <w:tab w:val="right" w:pos="9638"/>
      </w:tabs>
      <w:spacing w:after="0" w:line="240" w:lineRule="auto"/>
    </w:pPr>
  </w:style>
  <w:style w:type="character" w:customStyle="1" w:styleId="HeaderChar">
    <w:name w:val="Header Char"/>
    <w:basedOn w:val="DefaultParagraphFont"/>
    <w:link w:val="Header"/>
    <w:uiPriority w:val="99"/>
    <w:rsid w:val="001F1854"/>
  </w:style>
  <w:style w:type="paragraph" w:styleId="Footer">
    <w:name w:val="footer"/>
    <w:basedOn w:val="Normal"/>
    <w:link w:val="FooterChar"/>
    <w:uiPriority w:val="99"/>
    <w:unhideWhenUsed/>
    <w:rsid w:val="001F18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1F1854"/>
  </w:style>
  <w:style w:type="character" w:styleId="CommentReference">
    <w:name w:val="annotation reference"/>
    <w:basedOn w:val="DefaultParagraphFont"/>
    <w:uiPriority w:val="99"/>
    <w:semiHidden/>
    <w:unhideWhenUsed/>
    <w:rsid w:val="000F30AE"/>
    <w:rPr>
      <w:sz w:val="16"/>
      <w:szCs w:val="16"/>
    </w:rPr>
  </w:style>
  <w:style w:type="paragraph" w:styleId="CommentText">
    <w:name w:val="annotation text"/>
    <w:basedOn w:val="Normal"/>
    <w:link w:val="CommentTextChar"/>
    <w:uiPriority w:val="99"/>
    <w:semiHidden/>
    <w:unhideWhenUsed/>
    <w:rsid w:val="000F30AE"/>
    <w:pPr>
      <w:spacing w:line="240" w:lineRule="auto"/>
    </w:pPr>
    <w:rPr>
      <w:sz w:val="20"/>
      <w:szCs w:val="20"/>
    </w:rPr>
  </w:style>
  <w:style w:type="character" w:customStyle="1" w:styleId="CommentTextChar">
    <w:name w:val="Comment Text Char"/>
    <w:basedOn w:val="DefaultParagraphFont"/>
    <w:link w:val="CommentText"/>
    <w:uiPriority w:val="99"/>
    <w:semiHidden/>
    <w:rsid w:val="000F30AE"/>
    <w:rPr>
      <w:sz w:val="20"/>
      <w:szCs w:val="20"/>
    </w:rPr>
  </w:style>
  <w:style w:type="paragraph" w:styleId="CommentSubject">
    <w:name w:val="annotation subject"/>
    <w:basedOn w:val="CommentText"/>
    <w:next w:val="CommentText"/>
    <w:link w:val="CommentSubjectChar"/>
    <w:uiPriority w:val="99"/>
    <w:semiHidden/>
    <w:unhideWhenUsed/>
    <w:rsid w:val="000F30AE"/>
    <w:rPr>
      <w:b/>
      <w:bCs/>
    </w:rPr>
  </w:style>
  <w:style w:type="character" w:customStyle="1" w:styleId="CommentSubjectChar">
    <w:name w:val="Comment Subject Char"/>
    <w:basedOn w:val="CommentTextChar"/>
    <w:link w:val="CommentSubject"/>
    <w:uiPriority w:val="99"/>
    <w:semiHidden/>
    <w:rsid w:val="000F30AE"/>
    <w:rPr>
      <w:b/>
      <w:bCs/>
      <w:sz w:val="20"/>
      <w:szCs w:val="20"/>
    </w:rPr>
  </w:style>
  <w:style w:type="paragraph" w:styleId="BalloonText">
    <w:name w:val="Balloon Text"/>
    <w:basedOn w:val="Normal"/>
    <w:link w:val="BalloonTextChar"/>
    <w:uiPriority w:val="99"/>
    <w:semiHidden/>
    <w:unhideWhenUsed/>
    <w:rsid w:val="000F30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30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TotalTime>
  <Pages>1</Pages>
  <Words>10173</Words>
  <Characters>5799</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2026-01-06T12:19:00Z</dcterms:created>
  <dcterms:modified xsi:type="dcterms:W3CDTF">2026-01-22T12:40:00Z</dcterms:modified>
</cp:coreProperties>
</file>